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356" w:tblpY="698"/>
        <w:tblW w:w="10663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C4BC96" w:themeFill="background2" w:themeFillShade="BF"/>
        <w:tblCellMar>
          <w:left w:w="70" w:type="dxa"/>
          <w:right w:w="70" w:type="dxa"/>
        </w:tblCellMar>
        <w:tblLook w:val="0000"/>
      </w:tblPr>
      <w:tblGrid>
        <w:gridCol w:w="2764"/>
        <w:gridCol w:w="4811"/>
        <w:gridCol w:w="3088"/>
      </w:tblGrid>
      <w:tr w:rsidR="00970DBC" w:rsidRPr="00A972A6" w:rsidTr="00277C4D">
        <w:trPr>
          <w:trHeight w:val="1723"/>
        </w:trPr>
        <w:tc>
          <w:tcPr>
            <w:tcW w:w="2764" w:type="dxa"/>
            <w:shd w:val="clear" w:color="auto" w:fill="EEECE1" w:themeFill="background2"/>
          </w:tcPr>
          <w:p w:rsidR="00970DBC" w:rsidRPr="0093560B" w:rsidRDefault="00970DBC" w:rsidP="00931983">
            <w:pPr>
              <w:pStyle w:val="Titre1"/>
              <w:framePr w:hSpace="0" w:wrap="auto" w:hAnchor="text" w:yAlign="inline"/>
              <w:rPr>
                <w:i w:val="0"/>
                <w:color w:val="0D0D0D" w:themeColor="text1" w:themeTint="F2"/>
                <w:sz w:val="28"/>
                <w:szCs w:val="28"/>
              </w:rPr>
            </w:pPr>
            <w:r w:rsidRPr="0093560B">
              <w:rPr>
                <w:color w:val="0D0D0D" w:themeColor="text1" w:themeTint="F2"/>
                <w:sz w:val="28"/>
                <w:szCs w:val="28"/>
              </w:rPr>
              <w:t>Lycée Gâafour 2</w:t>
            </w:r>
          </w:p>
          <w:p w:rsidR="00970DBC" w:rsidRPr="00A972A6" w:rsidRDefault="00970DBC" w:rsidP="00931983">
            <w:pPr>
              <w:pStyle w:val="Titre1"/>
              <w:framePr w:hSpace="0" w:wrap="auto" w:hAnchor="text" w:yAlign="inline"/>
              <w:rPr>
                <w:i w:val="0"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</w:rPr>
              <w:t>Prof : B. Hammel Jalel</w:t>
            </w:r>
          </w:p>
          <w:p w:rsidR="00970DBC" w:rsidRDefault="00970DBC" w:rsidP="00931983">
            <w:pPr>
              <w:pStyle w:val="Titre1"/>
              <w:framePr w:hSpace="0" w:wrap="auto" w:hAnchor="text" w:yAlign="inline"/>
              <w:jc w:val="left"/>
              <w:rPr>
                <w:color w:val="0D0D0D" w:themeColor="text1" w:themeTint="F2"/>
              </w:rPr>
            </w:pPr>
            <w:r w:rsidRPr="0093560B">
              <w:rPr>
                <w:color w:val="0D0D0D" w:themeColor="text1" w:themeTint="F2"/>
              </w:rPr>
              <w:t>Niveau :</w:t>
            </w:r>
            <w:r w:rsidRPr="00A972A6">
              <w:rPr>
                <w:color w:val="0D0D0D" w:themeColor="text1" w:themeTint="F2"/>
              </w:rPr>
              <w:t xml:space="preserve"> </w:t>
            </w:r>
            <w:r w:rsidRPr="0093560B">
              <w:rPr>
                <w:color w:val="0D0D0D" w:themeColor="text1" w:themeTint="F2"/>
                <w:sz w:val="28"/>
                <w:szCs w:val="28"/>
              </w:rPr>
              <w:t>2</w:t>
            </w:r>
            <w:r w:rsidRPr="0093560B">
              <w:rPr>
                <w:color w:val="0D0D0D" w:themeColor="text1" w:themeTint="F2"/>
                <w:sz w:val="28"/>
                <w:szCs w:val="28"/>
                <w:vertAlign w:val="superscript"/>
              </w:rPr>
              <w:t>ème</w:t>
            </w:r>
            <w:r w:rsidRPr="0093560B">
              <w:rPr>
                <w:color w:val="0D0D0D" w:themeColor="text1" w:themeTint="F2"/>
                <w:sz w:val="28"/>
                <w:szCs w:val="28"/>
              </w:rPr>
              <w:t xml:space="preserve">Sciencess </w:t>
            </w:r>
          </w:p>
          <w:p w:rsidR="00970DBC" w:rsidRPr="0093560B" w:rsidRDefault="00970DBC" w:rsidP="00931983"/>
          <w:p w:rsidR="00970DBC" w:rsidRPr="00A972A6" w:rsidRDefault="00970DBC" w:rsidP="00970DBC">
            <w:pPr>
              <w:pStyle w:val="Titre1"/>
              <w:framePr w:hSpace="0" w:wrap="auto" w:hAnchor="text" w:yAlign="inline"/>
              <w:rPr>
                <w:rFonts w:ascii="Century" w:hAnsi="Century"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</w:rPr>
              <w:t>A. S : 201</w:t>
            </w:r>
            <w:r>
              <w:rPr>
                <w:color w:val="0D0D0D" w:themeColor="text1" w:themeTint="F2"/>
              </w:rPr>
              <w:t>9</w:t>
            </w:r>
            <w:r w:rsidRPr="00A972A6">
              <w:rPr>
                <w:color w:val="0D0D0D" w:themeColor="text1" w:themeTint="F2"/>
              </w:rPr>
              <w:t>-20</w:t>
            </w:r>
            <w:r>
              <w:rPr>
                <w:color w:val="0D0D0D" w:themeColor="text1" w:themeTint="F2"/>
              </w:rPr>
              <w:t>20</w:t>
            </w:r>
          </w:p>
        </w:tc>
        <w:tc>
          <w:tcPr>
            <w:tcW w:w="4811" w:type="dxa"/>
            <w:shd w:val="clear" w:color="auto" w:fill="EEECE1" w:themeFill="background2"/>
          </w:tcPr>
          <w:p w:rsidR="00970DBC" w:rsidRPr="00A972A6" w:rsidRDefault="00970DBC" w:rsidP="00931983">
            <w:pPr>
              <w:pStyle w:val="Titre1"/>
              <w:framePr w:hSpace="0" w:wrap="auto" w:hAnchor="text" w:yAlign="inline"/>
              <w:rPr>
                <w:rFonts w:ascii="Arial Black" w:hAnsi="Arial Black"/>
                <w:i w:val="0"/>
                <w:color w:val="0D0D0D" w:themeColor="text1" w:themeTint="F2"/>
                <w:sz w:val="32"/>
                <w:szCs w:val="32"/>
              </w:rPr>
            </w:pPr>
            <w:r w:rsidRPr="00A972A6">
              <w:rPr>
                <w:rFonts w:ascii="Arial Black" w:hAnsi="Arial Black"/>
                <w:color w:val="0D0D0D" w:themeColor="text1" w:themeTint="F2"/>
                <w:sz w:val="32"/>
                <w:szCs w:val="32"/>
              </w:rPr>
              <w:t xml:space="preserve">Devoir de synthèse N°1 </w:t>
            </w:r>
          </w:p>
          <w:p w:rsidR="00970DBC" w:rsidRPr="00A972A6" w:rsidRDefault="00970DBC" w:rsidP="00931983">
            <w:pPr>
              <w:pStyle w:val="Titre1"/>
              <w:framePr w:hSpace="0" w:wrap="auto" w:hAnchor="text" w:yAlign="inline"/>
              <w:rPr>
                <w:rFonts w:ascii="Century" w:hAnsi="Century"/>
                <w:iCs w:val="0"/>
                <w:color w:val="0D0D0D" w:themeColor="text1" w:themeTint="F2"/>
                <w:u w:val="single"/>
              </w:rPr>
            </w:pPr>
            <w:r w:rsidRPr="00A972A6">
              <w:rPr>
                <w:color w:val="0D0D0D" w:themeColor="text1" w:themeTint="F2"/>
                <w:sz w:val="22"/>
                <w:szCs w:val="22"/>
              </w:rPr>
              <w:t xml:space="preserve">Epreuve: </w:t>
            </w:r>
            <w:r w:rsidRPr="00A972A6">
              <w:rPr>
                <w:rStyle w:val="Emphaseple"/>
                <w:rFonts w:ascii="Algerian" w:hAnsi="Algerian"/>
                <w:color w:val="0D0D0D" w:themeColor="text1" w:themeTint="F2"/>
                <w:u w:val="dotDash"/>
              </w:rPr>
              <w:t>Sciences de la  vie et de la terre</w:t>
            </w:r>
          </w:p>
          <w:p w:rsidR="00970DBC" w:rsidRPr="00A972A6" w:rsidRDefault="00970DBC" w:rsidP="00931983">
            <w:pPr>
              <w:pStyle w:val="Titre1"/>
              <w:framePr w:hSpace="0" w:wrap="auto" w:hAnchor="text" w:yAlign="inline"/>
              <w:jc w:val="left"/>
              <w:rPr>
                <w:rFonts w:ascii="Century" w:hAnsi="Century"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  <w:sz w:val="22"/>
                <w:szCs w:val="22"/>
              </w:rPr>
              <w:t>Durée:</w:t>
            </w:r>
            <w:r w:rsidRPr="00A972A6">
              <w:rPr>
                <w:rFonts w:ascii="Century" w:hAnsi="Century"/>
                <w:color w:val="0D0D0D" w:themeColor="text1" w:themeTint="F2"/>
              </w:rPr>
              <w:t xml:space="preserve"> 1 </w:t>
            </w:r>
            <w:r>
              <w:rPr>
                <w:rFonts w:ascii="Century" w:hAnsi="Century"/>
                <w:color w:val="0D0D0D" w:themeColor="text1" w:themeTint="F2"/>
                <w:sz w:val="20"/>
                <w:szCs w:val="20"/>
              </w:rPr>
              <w:t>heure 30 mn</w:t>
            </w:r>
            <w:r w:rsidRPr="00A972A6">
              <w:rPr>
                <w:rFonts w:ascii="Century" w:hAnsi="Century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3088" w:type="dxa"/>
            <w:shd w:val="clear" w:color="auto" w:fill="EEECE1" w:themeFill="background2"/>
          </w:tcPr>
          <w:p w:rsidR="00970DBC" w:rsidRPr="00A972A6" w:rsidRDefault="00970DBC" w:rsidP="00931983">
            <w:pPr>
              <w:pStyle w:val="Titre1"/>
              <w:framePr w:hSpace="0" w:wrap="auto" w:hAnchor="text" w:yAlign="inline"/>
              <w:rPr>
                <w:i w:val="0"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</w:rPr>
              <w:t>Nom : ……………………..</w:t>
            </w:r>
          </w:p>
          <w:p w:rsidR="00970DBC" w:rsidRPr="00A972A6" w:rsidRDefault="00970DBC" w:rsidP="00931983">
            <w:pPr>
              <w:pStyle w:val="Titre1"/>
              <w:framePr w:hSpace="0" w:wrap="auto" w:hAnchor="text" w:yAlign="inline"/>
              <w:rPr>
                <w:i w:val="0"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</w:rPr>
              <w:t>Prénom : …………………</w:t>
            </w:r>
          </w:p>
          <w:p w:rsidR="00970DBC" w:rsidRPr="00A972A6" w:rsidRDefault="00CA236E" w:rsidP="00931983">
            <w:pPr>
              <w:pStyle w:val="Titre1"/>
              <w:framePr w:hSpace="0" w:wrap="auto" w:hAnchor="text" w:yAlign="inline"/>
              <w:rPr>
                <w:i w:val="0"/>
                <w:color w:val="0D0D0D" w:themeColor="text1" w:themeTint="F2"/>
              </w:rPr>
            </w:pPr>
            <w:r>
              <w:rPr>
                <w:i w:val="0"/>
                <w:noProof/>
                <w:color w:val="0D0D0D" w:themeColor="text1" w:themeTint="F2"/>
              </w:rPr>
              <w:pict>
                <v:oval id="_x0000_s1026" style="position:absolute;left:0;text-align:left;margin-left:39.15pt;margin-top:12.55pt;width:108.75pt;height:41.25pt;z-index:251660288">
                  <v:textbox>
                    <w:txbxContent>
                      <w:p w:rsidR="00931983" w:rsidRDefault="00931983" w:rsidP="00970DBC">
                        <w:pPr>
                          <w:jc w:val="right"/>
                          <w:cnfStyle w:val="100000000000"/>
                        </w:pPr>
                        <w:r>
                          <w:rPr>
                            <w:rFonts w:asciiTheme="majorEastAsia" w:hAnsiTheme="majorEastAsia" w:cstheme="majorEastAsia"/>
                            <w:sz w:val="52"/>
                            <w:szCs w:val="52"/>
                          </w:rPr>
                          <w:t>/</w:t>
                        </w:r>
                        <w:r>
                          <w:rPr>
                            <w:rFonts w:asciiTheme="majorBidi" w:hAnsiTheme="majorBidi"/>
                            <w:sz w:val="52"/>
                            <w:szCs w:val="52"/>
                          </w:rPr>
                          <w:t>20</w:t>
                        </w:r>
                      </w:p>
                    </w:txbxContent>
                  </v:textbox>
                </v:oval>
              </w:pict>
            </w:r>
            <w:r w:rsidR="00970DBC" w:rsidRPr="00A972A6">
              <w:rPr>
                <w:color w:val="0D0D0D" w:themeColor="text1" w:themeTint="F2"/>
              </w:rPr>
              <w:t>N° : ……</w:t>
            </w:r>
          </w:p>
          <w:p w:rsidR="00970DBC" w:rsidRPr="00A972A6" w:rsidRDefault="00970DBC" w:rsidP="00931983">
            <w:pPr>
              <w:rPr>
                <w:color w:val="0D0D0D" w:themeColor="text1" w:themeTint="F2"/>
              </w:rPr>
            </w:pPr>
          </w:p>
          <w:p w:rsidR="00970DBC" w:rsidRPr="00A972A6" w:rsidRDefault="00970DBC" w:rsidP="00931983">
            <w:pPr>
              <w:rPr>
                <w:b/>
                <w:color w:val="0D0D0D" w:themeColor="text1" w:themeTint="F2"/>
              </w:rPr>
            </w:pPr>
            <w:r w:rsidRPr="00A972A6">
              <w:rPr>
                <w:color w:val="0D0D0D" w:themeColor="text1" w:themeTint="F2"/>
              </w:rPr>
              <w:t xml:space="preserve">  </w:t>
            </w:r>
            <w:r w:rsidRPr="00A972A6">
              <w:rPr>
                <w:b/>
                <w:color w:val="0D0D0D" w:themeColor="text1" w:themeTint="F2"/>
              </w:rPr>
              <w:t>Note :</w:t>
            </w:r>
          </w:p>
        </w:tc>
      </w:tr>
    </w:tbl>
    <w:p w:rsidR="00970DBC" w:rsidRPr="004F1357" w:rsidRDefault="00970DBC" w:rsidP="00970DBC">
      <w:pPr>
        <w:autoSpaceDE w:val="0"/>
        <w:autoSpaceDN w:val="0"/>
        <w:adjustRightInd w:val="0"/>
        <w:ind w:left="-426" w:firstLine="142"/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  <w:r w:rsidRPr="004F1357">
        <w:rPr>
          <w:rFonts w:ascii="Algerian" w:hAnsi="Algerian"/>
          <w:b/>
          <w:bCs/>
          <w:i/>
          <w:sz w:val="32"/>
          <w:szCs w:val="32"/>
          <w:u w:val="single"/>
        </w:rPr>
        <w:t>PARTIE I : (10 points)</w:t>
      </w:r>
    </w:p>
    <w:p w:rsidR="003438F3" w:rsidRPr="003438F3" w:rsidRDefault="00970DBC" w:rsidP="003438F3">
      <w:pPr>
        <w:autoSpaceDE w:val="0"/>
        <w:autoSpaceDN w:val="0"/>
        <w:adjustRightInd w:val="0"/>
        <w:ind w:left="-284"/>
        <w:rPr>
          <w:b/>
          <w:bCs/>
          <w:sz w:val="28"/>
        </w:rPr>
      </w:pPr>
      <w:r w:rsidRPr="006A4BC5">
        <w:rPr>
          <w:b/>
          <w:bCs/>
          <w:sz w:val="28"/>
          <w:u w:val="single"/>
        </w:rPr>
        <w:t>EXERCICE N°1</w:t>
      </w:r>
      <w:r>
        <w:rPr>
          <w:b/>
          <w:bCs/>
          <w:sz w:val="28"/>
        </w:rPr>
        <w:t> : (</w:t>
      </w:r>
      <w:r w:rsidR="003438F3">
        <w:rPr>
          <w:b/>
          <w:bCs/>
          <w:sz w:val="28"/>
        </w:rPr>
        <w:t>4,5</w:t>
      </w:r>
      <w:r w:rsidRPr="006A4BC5">
        <w:rPr>
          <w:b/>
          <w:bCs/>
          <w:sz w:val="28"/>
        </w:rPr>
        <w:t>pts)</w:t>
      </w:r>
    </w:p>
    <w:p w:rsidR="00970DBC" w:rsidRPr="00CF3F6B" w:rsidRDefault="003438F3" w:rsidP="00970DBC">
      <w:pPr>
        <w:ind w:left="-142"/>
        <w:jc w:val="both"/>
        <w:rPr>
          <w:rFonts w:ascii="Comic Sans MS" w:hAnsi="Comic Sans MS"/>
          <w:b/>
          <w:u w:val="single"/>
        </w:rPr>
      </w:pPr>
      <w:r>
        <w:rPr>
          <w:b/>
          <w:bCs/>
          <w:i/>
          <w:iCs/>
        </w:rPr>
        <w:t xml:space="preserve">  </w:t>
      </w:r>
      <w:r w:rsidRPr="003438F3">
        <w:rPr>
          <w:rFonts w:ascii="Arial Black" w:hAnsi="Arial Black"/>
          <w:b/>
          <w:bCs/>
          <w:i/>
          <w:iCs/>
          <w:sz w:val="36"/>
          <w:szCs w:val="36"/>
        </w:rPr>
        <w:t>A/</w:t>
      </w:r>
      <w:r>
        <w:rPr>
          <w:b/>
          <w:bCs/>
          <w:i/>
          <w:iCs/>
        </w:rPr>
        <w:t xml:space="preserve"> </w:t>
      </w:r>
      <w:r w:rsidR="00970DBC" w:rsidRPr="00CF3F6B">
        <w:rPr>
          <w:b/>
          <w:bCs/>
          <w:i/>
          <w:iCs/>
        </w:rPr>
        <w:t xml:space="preserve">Pour chacun des items suivants, il peut y avoir une ou deux réponse(s) correcte(s). Mettez </w:t>
      </w:r>
      <w:r w:rsidR="00970DBC" w:rsidRPr="00CF3F6B">
        <w:rPr>
          <w:b/>
          <w:bCs/>
          <w:i/>
          <w:iCs/>
          <w:u w:val="single"/>
        </w:rPr>
        <w:t>une croix</w:t>
      </w:r>
      <w:r w:rsidR="00970DBC" w:rsidRPr="00CF3F6B">
        <w:rPr>
          <w:b/>
          <w:bCs/>
          <w:i/>
          <w:iCs/>
        </w:rPr>
        <w:t xml:space="preserve"> devant la (ou les) bonne(s) réponse(s).</w:t>
      </w:r>
    </w:p>
    <w:p w:rsidR="008811C0" w:rsidRPr="00CF3F6B" w:rsidRDefault="00970DBC" w:rsidP="00CF3F6B">
      <w:pPr>
        <w:jc w:val="both"/>
        <w:rPr>
          <w:rFonts w:ascii="Comic Sans MS" w:hAnsi="Comic Sans MS"/>
          <w:i/>
          <w:iCs/>
          <w:sz w:val="22"/>
          <w:szCs w:val="22"/>
        </w:rPr>
      </w:pPr>
      <w:r w:rsidRPr="00CF3F6B">
        <w:rPr>
          <w:rFonts w:ascii="Comic Sans MS" w:hAnsi="Comic Sans MS"/>
          <w:b/>
          <w:i/>
          <w:iCs/>
          <w:u w:val="single"/>
        </w:rPr>
        <w:t>N.B</w:t>
      </w:r>
      <w:r w:rsidRPr="00CF3F6B">
        <w:rPr>
          <w:rFonts w:ascii="Comic Sans MS" w:hAnsi="Comic Sans MS"/>
          <w:i/>
          <w:iCs/>
        </w:rPr>
        <w:t> : Toute réponse fausse annule la note attribuée à l’item.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5529"/>
        <w:gridCol w:w="5387"/>
      </w:tblGrid>
      <w:tr w:rsidR="008811C0" w:rsidTr="00411468">
        <w:trPr>
          <w:trHeight w:val="1253"/>
        </w:trPr>
        <w:tc>
          <w:tcPr>
            <w:tcW w:w="5529" w:type="dxa"/>
          </w:tcPr>
          <w:p w:rsidR="008811C0" w:rsidRPr="000370FD" w:rsidRDefault="008811C0" w:rsidP="008811C0">
            <w:pPr>
              <w:pStyle w:val="Paragraphedeliste"/>
              <w:numPr>
                <w:ilvl w:val="0"/>
                <w:numId w:val="4"/>
              </w:numPr>
              <w:ind w:left="-24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 xml:space="preserve">   </w:t>
            </w:r>
            <w:r w:rsidR="00792D75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1</w:t>
            </w:r>
            <w:r w:rsidR="00792D75" w:rsidRPr="0083666E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="00792D75" w:rsidRPr="0083666E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EF224B">
              <w:rPr>
                <w:b/>
              </w:rPr>
              <w:t>Sur une carte géologique, les couleurs représentent :</w:t>
            </w:r>
          </w:p>
          <w:p w:rsidR="008811C0" w:rsidRPr="000370FD" w:rsidRDefault="008811C0" w:rsidP="00931983">
            <w:pPr>
              <w:spacing w:line="240" w:lineRule="atLeast"/>
              <w:ind w:lef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370FD">
              <w:rPr>
                <w:rFonts w:ascii="Tahoma" w:hAnsi="Tahoma" w:cs="Tahoma"/>
                <w:sz w:val="20"/>
                <w:szCs w:val="20"/>
              </w:rPr>
              <w:t>a-</w:t>
            </w:r>
            <w:r w:rsidR="00EF224B">
              <w:rPr>
                <w:bCs/>
              </w:rPr>
              <w:t xml:space="preserve"> le relief.</w:t>
            </w:r>
            <w:r w:rsidRPr="000370F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811C0" w:rsidRPr="000370FD" w:rsidRDefault="008811C0" w:rsidP="00931983">
            <w:pPr>
              <w:tabs>
                <w:tab w:val="left" w:pos="3105"/>
              </w:tabs>
              <w:spacing w:line="240" w:lineRule="atLeast"/>
              <w:ind w:lef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370FD">
              <w:rPr>
                <w:rFonts w:ascii="Tahoma" w:hAnsi="Tahoma" w:cs="Tahoma"/>
                <w:sz w:val="20"/>
                <w:szCs w:val="20"/>
              </w:rPr>
              <w:t xml:space="preserve">b- </w:t>
            </w:r>
            <w:r w:rsidR="00EF224B">
              <w:rPr>
                <w:bCs/>
              </w:rPr>
              <w:t>le pendage des couches.</w:t>
            </w:r>
          </w:p>
          <w:p w:rsidR="008811C0" w:rsidRPr="000370FD" w:rsidRDefault="008811C0" w:rsidP="00931983">
            <w:pPr>
              <w:spacing w:line="240" w:lineRule="atLeast"/>
              <w:ind w:lef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370FD">
              <w:rPr>
                <w:rFonts w:ascii="Tahoma" w:hAnsi="Tahoma" w:cs="Tahoma"/>
                <w:sz w:val="20"/>
                <w:szCs w:val="20"/>
              </w:rPr>
              <w:t xml:space="preserve">c- </w:t>
            </w:r>
            <w:r w:rsidR="00EF224B">
              <w:rPr>
                <w:bCs/>
              </w:rPr>
              <w:t>des accidents tectoniques.</w:t>
            </w:r>
          </w:p>
          <w:p w:rsidR="008811C0" w:rsidRDefault="008811C0" w:rsidP="008811C0">
            <w:pPr>
              <w:autoSpaceDE w:val="0"/>
              <w:autoSpaceDN w:val="0"/>
              <w:adjustRightInd w:val="0"/>
              <w:ind w:left="-108"/>
              <w:rPr>
                <w:b/>
                <w:bCs/>
                <w:i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0370FD">
              <w:rPr>
                <w:rFonts w:ascii="Tahoma" w:hAnsi="Tahoma" w:cs="Tahoma"/>
                <w:sz w:val="20"/>
                <w:szCs w:val="20"/>
              </w:rPr>
              <w:t xml:space="preserve">d- </w:t>
            </w:r>
            <w:r w:rsidR="00EF224B">
              <w:t>des affleurements différents.</w:t>
            </w:r>
          </w:p>
        </w:tc>
        <w:tc>
          <w:tcPr>
            <w:tcW w:w="5387" w:type="dxa"/>
          </w:tcPr>
          <w:p w:rsidR="008811C0" w:rsidRDefault="008811C0" w:rsidP="00931983">
            <w:pPr>
              <w:autoSpaceDE w:val="0"/>
              <w:autoSpaceDN w:val="0"/>
              <w:adjustRightInd w:val="0"/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2)</w:t>
            </w:r>
            <w:r w:rsidR="00B477ED"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 </w:t>
            </w:r>
            <w:r w:rsidR="00EF224B" w:rsidRPr="00E550F1">
              <w:rPr>
                <w:rFonts w:eastAsia="Calibri"/>
                <w:b/>
                <w:sz w:val="24"/>
                <w:szCs w:val="24"/>
              </w:rPr>
              <w:t>Une nappe captive </w:t>
            </w:r>
            <w:r w:rsidR="00B477ED"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:</w:t>
            </w:r>
          </w:p>
          <w:p w:rsidR="008811C0" w:rsidRPr="008811C0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8811C0"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  <w:t xml:space="preserve">a- </w:t>
            </w:r>
            <w:r w:rsidR="00EF224B">
              <w:rPr>
                <w:rFonts w:eastAsia="Calibri"/>
              </w:rPr>
              <w:t>p</w:t>
            </w:r>
            <w:r w:rsidR="00EF224B" w:rsidRPr="00EF224B">
              <w:rPr>
                <w:rFonts w:eastAsia="Calibri"/>
              </w:rPr>
              <w:t>eut donner une source.</w:t>
            </w:r>
          </w:p>
          <w:p w:rsidR="008811C0" w:rsidRPr="008811C0" w:rsidRDefault="008811C0" w:rsidP="00931983">
            <w:pPr>
              <w:autoSpaceDE w:val="0"/>
              <w:autoSpaceDN w:val="0"/>
              <w:adjustRightInd w:val="0"/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</w:pPr>
            <w:r w:rsidRPr="008811C0"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  <w:t xml:space="preserve">b- </w:t>
            </w:r>
            <w:r w:rsidR="00EF224B">
              <w:rPr>
                <w:rFonts w:eastAsia="Calibri"/>
              </w:rPr>
              <w:t>e</w:t>
            </w:r>
            <w:r w:rsidR="00EF224B" w:rsidRPr="00EF224B">
              <w:rPr>
                <w:rFonts w:eastAsia="Calibri"/>
              </w:rPr>
              <w:t>st alimentée sur toute sa surface.</w:t>
            </w:r>
          </w:p>
          <w:p w:rsidR="008811C0" w:rsidRPr="008811C0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8811C0"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  <w:t xml:space="preserve">c- </w:t>
            </w:r>
            <w:r w:rsidR="00EF224B" w:rsidRPr="00EF224B">
              <w:rPr>
                <w:rFonts w:eastAsia="Calibri"/>
              </w:rPr>
              <w:t>est localisée entre deux couches imperméables.</w:t>
            </w:r>
          </w:p>
          <w:p w:rsidR="008811C0" w:rsidRPr="008811C0" w:rsidRDefault="00EF224B" w:rsidP="00EF224B">
            <w:pPr>
              <w:autoSpaceDE w:val="0"/>
              <w:autoSpaceDN w:val="0"/>
              <w:adjustRightInd w:val="0"/>
              <w:ind w:left="175" w:hanging="317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  <w:t xml:space="preserve">   </w:t>
            </w:r>
            <w:r w:rsidR="008811C0" w:rsidRPr="008811C0">
              <w:rPr>
                <w:rFonts w:ascii="Tahoma,Bold" w:eastAsiaTheme="minorHAnsi" w:hAnsi="Tahoma,Bold" w:cs="Tahoma,Bold"/>
                <w:bCs/>
                <w:sz w:val="20"/>
                <w:szCs w:val="20"/>
                <w:lang w:eastAsia="en-US"/>
              </w:rPr>
              <w:t xml:space="preserve">d- </w:t>
            </w:r>
            <w:r w:rsidRPr="00EF224B">
              <w:rPr>
                <w:rFonts w:eastAsia="Calibri"/>
              </w:rPr>
              <w:t xml:space="preserve">peut être  </w:t>
            </w:r>
            <w:r w:rsidR="00277C4D" w:rsidRPr="00EF224B">
              <w:rPr>
                <w:rFonts w:eastAsia="Calibri"/>
              </w:rPr>
              <w:t>surmonté</w:t>
            </w:r>
            <w:r w:rsidRPr="00EF224B">
              <w:rPr>
                <w:rFonts w:eastAsia="Calibri"/>
              </w:rPr>
              <w:t xml:space="preserve"> par une nappe phréatique ou </w:t>
            </w:r>
            <w:r>
              <w:rPr>
                <w:rFonts w:eastAsia="Calibri"/>
              </w:rPr>
              <w:t xml:space="preserve"> </w:t>
            </w:r>
            <w:r w:rsidRPr="00EF224B">
              <w:rPr>
                <w:rFonts w:eastAsia="Calibri"/>
              </w:rPr>
              <w:t>par une autre nappe captive.</w:t>
            </w:r>
          </w:p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</w:tr>
      <w:tr w:rsidR="008811C0" w:rsidTr="00411468">
        <w:trPr>
          <w:trHeight w:val="1256"/>
        </w:trPr>
        <w:tc>
          <w:tcPr>
            <w:tcW w:w="5529" w:type="dxa"/>
          </w:tcPr>
          <w:p w:rsidR="008811C0" w:rsidRPr="0083666E" w:rsidRDefault="008811C0" w:rsidP="0093198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83666E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3) </w:t>
            </w:r>
            <w:r w:rsidR="00BD68FA">
              <w:rPr>
                <w:b/>
              </w:rPr>
              <w:t>Le phosphate tunisien provient essentiellement de </w:t>
            </w:r>
            <w:r w:rsidRPr="0083666E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8811C0" w:rsidRPr="0084260E" w:rsidRDefault="008811C0" w:rsidP="00931983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4260E">
              <w:rPr>
                <w:rFonts w:ascii="Tahoma" w:hAnsi="Tahoma" w:cs="Tahoma"/>
                <w:bCs/>
                <w:sz w:val="20"/>
                <w:szCs w:val="20"/>
              </w:rPr>
              <w:t xml:space="preserve">a- </w:t>
            </w:r>
            <w:r w:rsidR="00BD68FA">
              <w:rPr>
                <w:bCs/>
              </w:rPr>
              <w:t>grand apport de sédiment détritique.</w:t>
            </w:r>
          </w:p>
          <w:p w:rsidR="008811C0" w:rsidRDefault="008811C0" w:rsidP="00931983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4260E">
              <w:rPr>
                <w:rFonts w:ascii="Tahoma" w:hAnsi="Tahoma" w:cs="Tahoma"/>
                <w:bCs/>
                <w:sz w:val="20"/>
                <w:szCs w:val="20"/>
              </w:rPr>
              <w:t xml:space="preserve">b- </w:t>
            </w:r>
            <w:r w:rsidR="00BD68FA">
              <w:rPr>
                <w:bCs/>
              </w:rPr>
              <w:t>la précipitation du phosphate dissous dans l’eau.</w:t>
            </w:r>
          </w:p>
          <w:p w:rsidR="008811C0" w:rsidRPr="0084260E" w:rsidRDefault="008811C0" w:rsidP="00931983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4260E">
              <w:rPr>
                <w:rFonts w:ascii="Tahoma" w:hAnsi="Tahoma" w:cs="Tahoma"/>
                <w:bCs/>
                <w:sz w:val="20"/>
                <w:szCs w:val="20"/>
              </w:rPr>
              <w:t xml:space="preserve">c- </w:t>
            </w:r>
            <w:r w:rsidR="00BD68FA">
              <w:rPr>
                <w:bCs/>
              </w:rPr>
              <w:t>la décomposition totale de la matière organique morte.</w:t>
            </w:r>
          </w:p>
          <w:p w:rsidR="008811C0" w:rsidRPr="00BD68FA" w:rsidRDefault="008811C0" w:rsidP="008811C0">
            <w:pPr>
              <w:jc w:val="both"/>
            </w:pPr>
            <w:r w:rsidRPr="0084260E">
              <w:rPr>
                <w:rFonts w:ascii="Tahoma" w:hAnsi="Tahoma" w:cs="Tahoma"/>
                <w:sz w:val="20"/>
                <w:szCs w:val="20"/>
              </w:rPr>
              <w:t xml:space="preserve">d- </w:t>
            </w:r>
            <w:r w:rsidR="00BD68FA">
              <w:t>la décomposition partielle de la matière organique morte.</w:t>
            </w:r>
          </w:p>
        </w:tc>
        <w:tc>
          <w:tcPr>
            <w:tcW w:w="5387" w:type="dxa"/>
          </w:tcPr>
          <w:p w:rsidR="00411468" w:rsidRDefault="00792D75" w:rsidP="00411468">
            <w:pPr>
              <w:ind w:left="-108" w:right="-180"/>
              <w:jc w:val="both"/>
              <w:rPr>
                <w:b/>
                <w:sz w:val="20"/>
                <w:szCs w:val="20"/>
              </w:rPr>
            </w:pPr>
            <w:r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811C0"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4)</w:t>
            </w:r>
            <w:r w:rsidR="008811C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11468" w:rsidRPr="00411468">
              <w:rPr>
                <w:b/>
                <w:sz w:val="20"/>
                <w:szCs w:val="20"/>
              </w:rPr>
              <w:t>Pour mieux exploiter et préserver les ressour</w:t>
            </w:r>
            <w:r w:rsidR="00411468">
              <w:rPr>
                <w:b/>
                <w:sz w:val="20"/>
                <w:szCs w:val="20"/>
              </w:rPr>
              <w:t>ces d’eau</w:t>
            </w:r>
          </w:p>
          <w:p w:rsidR="008811C0" w:rsidRPr="00411468" w:rsidRDefault="00411468" w:rsidP="00411468">
            <w:pPr>
              <w:ind w:left="-108" w:right="-180"/>
              <w:jc w:val="both"/>
              <w:rPr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 w:rsidRPr="00411468">
              <w:rPr>
                <w:b/>
                <w:sz w:val="20"/>
                <w:szCs w:val="20"/>
              </w:rPr>
              <w:t>n doit</w:t>
            </w:r>
            <w:r w:rsidR="008811C0" w:rsidRPr="00411468">
              <w:rPr>
                <w:b/>
                <w:sz w:val="20"/>
                <w:szCs w:val="20"/>
              </w:rPr>
              <w:t xml:space="preserve">: </w:t>
            </w:r>
          </w:p>
          <w:p w:rsidR="00411468" w:rsidRDefault="008811C0" w:rsidP="00931983">
            <w:pPr>
              <w:rPr>
                <w:rFonts w:ascii="Tahoma" w:hAnsi="Tahoma" w:cs="Tahoma"/>
                <w:sz w:val="20"/>
                <w:szCs w:val="20"/>
              </w:rPr>
            </w:pPr>
            <w:r w:rsidRPr="001B256C">
              <w:rPr>
                <w:rFonts w:ascii="Tahoma" w:hAnsi="Tahoma" w:cs="Tahoma"/>
                <w:sz w:val="20"/>
                <w:szCs w:val="20"/>
              </w:rPr>
              <w:t xml:space="preserve">a- </w:t>
            </w:r>
            <w:r w:rsidR="00411468" w:rsidRPr="00E550F1">
              <w:rPr>
                <w:rFonts w:eastAsia="Calibri"/>
                <w:sz w:val="24"/>
                <w:szCs w:val="24"/>
              </w:rPr>
              <w:t>encourager le gaspillage d’eau.</w:t>
            </w:r>
          </w:p>
          <w:p w:rsidR="008811C0" w:rsidRPr="001B256C" w:rsidRDefault="008811C0" w:rsidP="00931983">
            <w:pPr>
              <w:rPr>
                <w:rFonts w:ascii="Tahoma" w:hAnsi="Tahoma" w:cs="Tahoma"/>
                <w:sz w:val="20"/>
                <w:szCs w:val="20"/>
              </w:rPr>
            </w:pPr>
            <w:r w:rsidRPr="001B256C">
              <w:rPr>
                <w:rFonts w:ascii="Tahoma" w:hAnsi="Tahoma" w:cs="Tahoma"/>
                <w:sz w:val="20"/>
                <w:szCs w:val="20"/>
              </w:rPr>
              <w:t xml:space="preserve">b- </w:t>
            </w:r>
            <w:r w:rsidR="00411468" w:rsidRPr="00411468">
              <w:rPr>
                <w:rFonts w:eastAsia="Calibri"/>
                <w:bCs/>
              </w:rPr>
              <w:t>construire des nouveaux barrages et des lacs collinaires.</w:t>
            </w:r>
          </w:p>
          <w:p w:rsidR="008811C0" w:rsidRPr="001B256C" w:rsidRDefault="008811C0" w:rsidP="00411468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 w:rsidRPr="001B256C">
              <w:rPr>
                <w:rFonts w:ascii="Tahoma" w:hAnsi="Tahoma" w:cs="Tahoma"/>
                <w:sz w:val="20"/>
                <w:szCs w:val="20"/>
              </w:rPr>
              <w:t xml:space="preserve">c- </w:t>
            </w:r>
            <w:r w:rsidR="00411468" w:rsidRPr="00411468">
              <w:rPr>
                <w:rFonts w:eastAsia="Calibri"/>
                <w:bCs/>
              </w:rPr>
              <w:t xml:space="preserve">chercher des moyens pour protéger l’eau des facteurs </w:t>
            </w:r>
            <w:r w:rsidR="00411468">
              <w:rPr>
                <w:rFonts w:eastAsia="Calibri"/>
                <w:bCs/>
              </w:rPr>
              <w:t xml:space="preserve">  </w:t>
            </w:r>
            <w:r w:rsidR="00411468" w:rsidRPr="00411468">
              <w:rPr>
                <w:rFonts w:eastAsia="Calibri"/>
                <w:bCs/>
              </w:rPr>
              <w:t>polluants.</w:t>
            </w:r>
          </w:p>
          <w:p w:rsidR="008811C0" w:rsidRDefault="008811C0" w:rsidP="00FB5E32">
            <w:pPr>
              <w:autoSpaceDE w:val="0"/>
              <w:autoSpaceDN w:val="0"/>
              <w:adjustRightInd w:val="0"/>
              <w:ind w:left="176" w:hanging="176"/>
              <w:rPr>
                <w:b/>
                <w:bCs/>
                <w:i/>
                <w:iCs/>
              </w:rPr>
            </w:pPr>
            <w:r w:rsidRPr="001B256C">
              <w:rPr>
                <w:rFonts w:ascii="Tahoma" w:hAnsi="Tahoma" w:cs="Tahoma"/>
                <w:sz w:val="20"/>
                <w:szCs w:val="20"/>
              </w:rPr>
              <w:t xml:space="preserve">d- </w:t>
            </w:r>
            <w:r w:rsidR="00FB5E32" w:rsidRPr="00FB5E32">
              <w:rPr>
                <w:rFonts w:eastAsia="Calibri"/>
              </w:rPr>
              <w:t xml:space="preserve">encourager l’utilisation quotidienne des engrais </w:t>
            </w:r>
            <w:r w:rsidR="00FB5E32">
              <w:rPr>
                <w:rFonts w:eastAsia="Calibri"/>
              </w:rPr>
              <w:t xml:space="preserve">  </w:t>
            </w:r>
            <w:r w:rsidR="00FB5E32" w:rsidRPr="00FB5E32">
              <w:rPr>
                <w:rFonts w:eastAsia="Calibri"/>
              </w:rPr>
              <w:t>chimiques et des pesticides en agriculture.</w:t>
            </w:r>
          </w:p>
        </w:tc>
      </w:tr>
      <w:tr w:rsidR="008811C0" w:rsidTr="0036032B">
        <w:trPr>
          <w:trHeight w:val="2513"/>
        </w:trPr>
        <w:tc>
          <w:tcPr>
            <w:tcW w:w="5529" w:type="dxa"/>
          </w:tcPr>
          <w:p w:rsidR="008811C0" w:rsidRPr="0088385E" w:rsidRDefault="008811C0" w:rsidP="0088385E">
            <w:pPr>
              <w:jc w:val="both"/>
              <w:rPr>
                <w:b/>
              </w:rPr>
            </w:pPr>
            <w:r w:rsidRPr="0084260E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5)</w:t>
            </w:r>
            <w:r w:rsidR="0088385E" w:rsidRPr="00245842">
              <w:rPr>
                <w:b/>
              </w:rPr>
              <w:t xml:space="preserve"> L’intersection d’une courbe de niveau 40 avec une courbe isopièze 15 permet d’affirmer que ce point correspond à :</w:t>
            </w:r>
          </w:p>
          <w:p w:rsidR="008811C0" w:rsidRDefault="008811C0" w:rsidP="009319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a- </w:t>
            </w:r>
            <w:r w:rsidR="0005126C" w:rsidRPr="00245842">
              <w:t>une source.</w:t>
            </w:r>
          </w:p>
          <w:p w:rsidR="008811C0" w:rsidRPr="0084260E" w:rsidRDefault="008811C0" w:rsidP="00931983">
            <w:pPr>
              <w:rPr>
                <w:rFonts w:ascii="Tahoma" w:hAnsi="Tahoma" w:cs="Tahoma"/>
                <w:sz w:val="20"/>
                <w:szCs w:val="20"/>
              </w:rPr>
            </w:pPr>
            <w:r w:rsidRPr="0084260E">
              <w:rPr>
                <w:rFonts w:ascii="Tahoma" w:hAnsi="Tahoma" w:cs="Tahoma"/>
                <w:sz w:val="20"/>
                <w:szCs w:val="20"/>
              </w:rPr>
              <w:t>b-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126C" w:rsidRPr="00245842">
              <w:rPr>
                <w:bCs/>
              </w:rPr>
              <w:t xml:space="preserve">une nappe de profondeur </w:t>
            </w:r>
            <w:smartTag w:uri="urn:schemas-microsoft-com:office:smarttags" w:element="metricconverter">
              <w:smartTagPr>
                <w:attr w:name="ProductID" w:val="55 m"/>
              </w:smartTagPr>
              <w:r w:rsidR="0005126C" w:rsidRPr="00245842">
                <w:rPr>
                  <w:bCs/>
                </w:rPr>
                <w:t>55 m</w:t>
              </w:r>
            </w:smartTag>
            <w:r w:rsidR="0005126C" w:rsidRPr="00245842">
              <w:rPr>
                <w:bCs/>
              </w:rPr>
              <w:t>.</w:t>
            </w:r>
          </w:p>
          <w:p w:rsidR="008811C0" w:rsidRPr="0084260E" w:rsidRDefault="008811C0" w:rsidP="0093198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c- </w:t>
            </w:r>
            <w:r w:rsidR="0005126C" w:rsidRPr="00245842">
              <w:rPr>
                <w:bCs/>
              </w:rPr>
              <w:t xml:space="preserve">une nappe de profondeur </w:t>
            </w:r>
            <w:smartTag w:uri="urn:schemas-microsoft-com:office:smarttags" w:element="metricconverter">
              <w:smartTagPr>
                <w:attr w:name="ProductID" w:val="15 m"/>
              </w:smartTagPr>
              <w:r w:rsidR="0005126C" w:rsidRPr="00245842">
                <w:rPr>
                  <w:bCs/>
                </w:rPr>
                <w:t>15 m</w:t>
              </w:r>
            </w:smartTag>
            <w:r w:rsidR="0005126C" w:rsidRPr="00245842">
              <w:rPr>
                <w:bCs/>
              </w:rPr>
              <w:t>.</w:t>
            </w:r>
          </w:p>
          <w:p w:rsidR="0005126C" w:rsidRPr="005E54FE" w:rsidRDefault="008811C0" w:rsidP="0005126C">
            <w:pPr>
              <w:jc w:val="both"/>
              <w:rPr>
                <w:bCs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d- </w:t>
            </w:r>
            <w:r w:rsidR="0005126C" w:rsidRPr="00245842">
              <w:rPr>
                <w:bCs/>
              </w:rPr>
              <w:t xml:space="preserve">une nappe de profondeur </w:t>
            </w:r>
            <w:smartTag w:uri="urn:schemas-microsoft-com:office:smarttags" w:element="metricconverter">
              <w:smartTagPr>
                <w:attr w:name="ProductID" w:val="25 m"/>
              </w:smartTagPr>
              <w:r w:rsidR="0005126C" w:rsidRPr="00245842">
                <w:rPr>
                  <w:bCs/>
                </w:rPr>
                <w:t>25 m</w:t>
              </w:r>
            </w:smartTag>
            <w:r w:rsidR="0005126C" w:rsidRPr="00245842">
              <w:rPr>
                <w:bCs/>
              </w:rPr>
              <w:t>.</w:t>
            </w:r>
          </w:p>
          <w:p w:rsidR="008811C0" w:rsidRPr="008811C0" w:rsidRDefault="008811C0" w:rsidP="008811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8811C0" w:rsidRPr="007D5F02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7D5F02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6)</w:t>
            </w:r>
            <w:r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1728D" w:rsidRPr="003B5659">
              <w:rPr>
                <w:b/>
              </w:rPr>
              <w:t>L’âge de la faille</w:t>
            </w:r>
            <w:r w:rsidR="0011728D">
              <w:rPr>
                <w:b/>
              </w:rPr>
              <w:t xml:space="preserve"> F</w:t>
            </w:r>
            <w:r w:rsidR="0011728D" w:rsidRPr="003B5659">
              <w:rPr>
                <w:b/>
              </w:rPr>
              <w:t xml:space="preserve"> est </w:t>
            </w:r>
            <w:r w:rsidRPr="007D5F02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  <w:p w:rsidR="008811C0" w:rsidRPr="007D5F02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7D5F0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a- </w:t>
            </w:r>
            <w:r w:rsidR="0011728D">
              <w:t>a</w:t>
            </w:r>
            <w:r w:rsidR="0011728D" w:rsidRPr="005E54FE">
              <w:t xml:space="preserve">ntérieure aux couches </w:t>
            </w:r>
            <w:r w:rsidR="0011728D" w:rsidRPr="0011728D">
              <w:rPr>
                <w:b/>
              </w:rPr>
              <w:t>D</w:t>
            </w:r>
            <w:r w:rsidR="0011728D" w:rsidRPr="005E54FE">
              <w:t xml:space="preserve"> et </w:t>
            </w:r>
            <w:r w:rsidR="0011728D">
              <w:rPr>
                <w:b/>
              </w:rPr>
              <w:t>E</w:t>
            </w:r>
            <w:r w:rsidR="0011728D" w:rsidRPr="005E54FE">
              <w:t>.</w:t>
            </w:r>
          </w:p>
          <w:p w:rsidR="008811C0" w:rsidRPr="007D5F02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7D5F0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b- </w:t>
            </w:r>
            <w:r w:rsidR="0011728D">
              <w:t xml:space="preserve">postérieure aux couches </w:t>
            </w:r>
            <w:r w:rsidR="0011728D" w:rsidRPr="0011728D">
              <w:rPr>
                <w:b/>
              </w:rPr>
              <w:t>D</w:t>
            </w:r>
            <w:r w:rsidR="0011728D">
              <w:t xml:space="preserve"> et </w:t>
            </w:r>
            <w:r w:rsidR="0011728D" w:rsidRPr="0011728D">
              <w:rPr>
                <w:b/>
              </w:rPr>
              <w:t>E</w:t>
            </w:r>
            <w:r w:rsidR="0011728D" w:rsidRPr="005E54FE">
              <w:t>.</w:t>
            </w:r>
          </w:p>
          <w:p w:rsidR="008811C0" w:rsidRPr="007D5F02" w:rsidRDefault="008811C0" w:rsidP="0093198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7D5F0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c- </w:t>
            </w:r>
            <w:r w:rsidR="0011728D">
              <w:t>p</w:t>
            </w:r>
            <w:r w:rsidR="0011728D" w:rsidRPr="005E54FE">
              <w:t xml:space="preserve">ostérieure aux couches </w:t>
            </w:r>
            <w:r w:rsidR="0011728D" w:rsidRPr="0011728D">
              <w:rPr>
                <w:b/>
              </w:rPr>
              <w:t>A</w:t>
            </w:r>
            <w:r w:rsidR="0011728D" w:rsidRPr="005E54FE">
              <w:t xml:space="preserve">, </w:t>
            </w:r>
            <w:r w:rsidR="0011728D" w:rsidRPr="0011728D">
              <w:rPr>
                <w:b/>
              </w:rPr>
              <w:t>B</w:t>
            </w:r>
            <w:r w:rsidR="0011728D" w:rsidRPr="005E54FE">
              <w:t xml:space="preserve"> et </w:t>
            </w:r>
            <w:r w:rsidR="0011728D" w:rsidRPr="0011728D">
              <w:rPr>
                <w:b/>
              </w:rPr>
              <w:t>C</w:t>
            </w:r>
            <w:r w:rsidR="0011728D" w:rsidRPr="005E54FE">
              <w:t>.</w:t>
            </w:r>
          </w:p>
          <w:p w:rsidR="008811C0" w:rsidRDefault="008811C0" w:rsidP="008811C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7D5F02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d- </w:t>
            </w:r>
            <w:r w:rsidR="0011728D">
              <w:t>a</w:t>
            </w:r>
            <w:r w:rsidR="0011728D" w:rsidRPr="005E54FE">
              <w:t xml:space="preserve">ntérieure aux couches </w:t>
            </w:r>
            <w:r w:rsidR="0011728D" w:rsidRPr="0011728D">
              <w:rPr>
                <w:b/>
              </w:rPr>
              <w:t>A</w:t>
            </w:r>
            <w:r w:rsidR="0011728D" w:rsidRPr="005E54FE">
              <w:t xml:space="preserve">, </w:t>
            </w:r>
            <w:r w:rsidR="0011728D" w:rsidRPr="0011728D">
              <w:rPr>
                <w:b/>
              </w:rPr>
              <w:t>B</w:t>
            </w:r>
            <w:r w:rsidR="0011728D" w:rsidRPr="005E54FE">
              <w:t xml:space="preserve"> et </w:t>
            </w:r>
            <w:r w:rsidR="0011728D" w:rsidRPr="0011728D">
              <w:rPr>
                <w:b/>
              </w:rPr>
              <w:t>C</w:t>
            </w:r>
            <w:r w:rsidR="0011728D">
              <w:rPr>
                <w:b/>
              </w:rPr>
              <w:t>.</w:t>
            </w:r>
          </w:p>
        </w:tc>
      </w:tr>
    </w:tbl>
    <w:p w:rsidR="008811C0" w:rsidRDefault="008811C0" w:rsidP="008811C0">
      <w:pPr>
        <w:tabs>
          <w:tab w:val="left" w:pos="5400"/>
        </w:tabs>
        <w:spacing w:line="240" w:lineRule="atLeast"/>
        <w:rPr>
          <w:rFonts w:ascii="Arial" w:eastAsiaTheme="minorHAnsi" w:hAnsi="Arial" w:cs="Arial"/>
          <w:b/>
          <w:bCs/>
          <w:lang w:eastAsia="en-US"/>
        </w:rPr>
      </w:pPr>
    </w:p>
    <w:tbl>
      <w:tblPr>
        <w:tblStyle w:val="Grilledutableau"/>
        <w:tblpPr w:leftFromText="141" w:rightFromText="141" w:vertAnchor="text" w:horzAnchor="margin" w:tblpY="90"/>
        <w:tblW w:w="0" w:type="auto"/>
        <w:tblLook w:val="04A0"/>
      </w:tblPr>
      <w:tblGrid>
        <w:gridCol w:w="1470"/>
        <w:gridCol w:w="1470"/>
        <w:gridCol w:w="1471"/>
        <w:gridCol w:w="1472"/>
        <w:gridCol w:w="1472"/>
        <w:gridCol w:w="1472"/>
        <w:gridCol w:w="1247"/>
      </w:tblGrid>
      <w:tr w:rsidR="008811C0" w:rsidTr="00931983">
        <w:trPr>
          <w:trHeight w:val="289"/>
        </w:trPr>
        <w:tc>
          <w:tcPr>
            <w:tcW w:w="1470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  <w:r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Items</w:t>
            </w:r>
          </w:p>
        </w:tc>
        <w:tc>
          <w:tcPr>
            <w:tcW w:w="1470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471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47" w:type="dxa"/>
          </w:tcPr>
          <w:p w:rsidR="008811C0" w:rsidRDefault="008811C0" w:rsidP="00931983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</w:tr>
      <w:tr w:rsidR="008811C0" w:rsidTr="00931983">
        <w:trPr>
          <w:trHeight w:val="325"/>
        </w:trPr>
        <w:tc>
          <w:tcPr>
            <w:tcW w:w="1470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  <w:r>
              <w:rPr>
                <w:rFonts w:ascii="Tahoma,Bold" w:eastAsiaTheme="minorHAnsi" w:hAnsi="Tahoma,Bold" w:cs="Tahoma,Bold"/>
                <w:b/>
                <w:bCs/>
                <w:sz w:val="20"/>
                <w:szCs w:val="20"/>
                <w:lang w:eastAsia="en-US"/>
              </w:rPr>
              <w:t>Réponses</w:t>
            </w:r>
          </w:p>
        </w:tc>
        <w:tc>
          <w:tcPr>
            <w:tcW w:w="1470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471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472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  <w:tc>
          <w:tcPr>
            <w:tcW w:w="1247" w:type="dxa"/>
          </w:tcPr>
          <w:p w:rsidR="008811C0" w:rsidRDefault="008811C0" w:rsidP="00931983">
            <w:pPr>
              <w:spacing w:line="240" w:lineRule="atLeast"/>
              <w:rPr>
                <w:b/>
                <w:bCs/>
                <w:i/>
                <w:iCs/>
              </w:rPr>
            </w:pPr>
          </w:p>
        </w:tc>
      </w:tr>
    </w:tbl>
    <w:p w:rsidR="00E946C3" w:rsidRPr="00587B0B" w:rsidRDefault="003438F3" w:rsidP="00E946C3">
      <w:pPr>
        <w:jc w:val="both"/>
        <w:rPr>
          <w:b/>
        </w:rPr>
      </w:pPr>
      <w:r w:rsidRPr="003438F3">
        <w:rPr>
          <w:rFonts w:ascii="Arial Black" w:hAnsi="Arial Black"/>
          <w:b/>
          <w:i/>
          <w:sz w:val="32"/>
          <w:szCs w:val="32"/>
        </w:rPr>
        <w:t>B/</w:t>
      </w:r>
      <w:r>
        <w:rPr>
          <w:b/>
        </w:rPr>
        <w:t xml:space="preserve">  </w:t>
      </w:r>
      <w:r w:rsidR="00E946C3">
        <w:rPr>
          <w:b/>
        </w:rPr>
        <w:t>L</w:t>
      </w:r>
      <w:r w:rsidR="00E946C3" w:rsidRPr="00587B0B">
        <w:rPr>
          <w:b/>
        </w:rPr>
        <w:t>a figure suivante représente les mouvements de l’eau dans un milieu naturel.</w:t>
      </w:r>
    </w:p>
    <w:p w:rsidR="00E946C3" w:rsidRDefault="00E946C3" w:rsidP="00E946C3">
      <w:pPr>
        <w:pStyle w:val="Corpsdetexte"/>
      </w:pPr>
      <w:r>
        <w:t xml:space="preserve">  Nommez les phénomènes physiques illustrés par</w:t>
      </w:r>
    </w:p>
    <w:p w:rsidR="00E946C3" w:rsidRDefault="00E946C3" w:rsidP="00E946C3">
      <w:pPr>
        <w:pStyle w:val="Corpsdetexte"/>
      </w:pPr>
      <w:r>
        <w:t>Les rectangles A, B, C, D, E, et F qui représentent</w:t>
      </w:r>
    </w:p>
    <w:p w:rsidR="00E946C3" w:rsidRDefault="00E946C3" w:rsidP="00E946C3">
      <w:pPr>
        <w:pStyle w:val="Corpsdetexte"/>
      </w:pPr>
      <w:r>
        <w:t>Le cycle de l’eau.</w:t>
      </w:r>
    </w:p>
    <w:p w:rsidR="00E946C3" w:rsidRDefault="00E946C3" w:rsidP="00E946C3">
      <w:pPr>
        <w:pStyle w:val="Corpsdetexte"/>
      </w:pPr>
      <w:r>
        <w:t>A :………………………………..</w:t>
      </w:r>
    </w:p>
    <w:p w:rsidR="00E946C3" w:rsidRDefault="00E946C3" w:rsidP="00E946C3">
      <w:pPr>
        <w:pStyle w:val="Corpsdetexte"/>
      </w:pPr>
      <w:r>
        <w:t>B :……………………………….</w:t>
      </w:r>
    </w:p>
    <w:p w:rsidR="00E946C3" w:rsidRDefault="00E946C3" w:rsidP="00E946C3">
      <w:pPr>
        <w:pStyle w:val="Corpsdetexte"/>
      </w:pPr>
      <w:r>
        <w:t>C :……………………………….</w:t>
      </w:r>
    </w:p>
    <w:p w:rsidR="00E946C3" w:rsidRDefault="00E946C3" w:rsidP="00E946C3">
      <w:pPr>
        <w:pStyle w:val="Corpsdetexte"/>
      </w:pPr>
      <w:r>
        <w:t>D :……………………………….</w:t>
      </w:r>
    </w:p>
    <w:p w:rsidR="00E946C3" w:rsidRDefault="00E946C3" w:rsidP="00E946C3">
      <w:pPr>
        <w:pStyle w:val="Corpsdetexte"/>
      </w:pPr>
      <w:r>
        <w:t>E :………………………………..</w:t>
      </w:r>
    </w:p>
    <w:p w:rsidR="001C3018" w:rsidRDefault="00E946C3" w:rsidP="001C3018">
      <w:pPr>
        <w:pStyle w:val="Corpsdetexte"/>
      </w:pPr>
      <w:r>
        <w:t>F :………………………………..</w:t>
      </w:r>
    </w:p>
    <w:p w:rsidR="00E75C4B" w:rsidRPr="001C3018" w:rsidRDefault="001C3018" w:rsidP="001C3018">
      <w:pPr>
        <w:pStyle w:val="Corpsdetexte"/>
        <w:ind w:left="-426"/>
      </w:pPr>
      <w:r w:rsidRPr="006A4BC5">
        <w:rPr>
          <w:b/>
          <w:bCs/>
          <w:sz w:val="28"/>
          <w:u w:val="single"/>
        </w:rPr>
        <w:lastRenderedPageBreak/>
        <w:t>EXERCICE N°</w:t>
      </w:r>
      <w:r>
        <w:rPr>
          <w:b/>
          <w:bCs/>
          <w:sz w:val="28"/>
          <w:u w:val="single"/>
        </w:rPr>
        <w:t>2</w:t>
      </w:r>
      <w:r>
        <w:rPr>
          <w:b/>
          <w:bCs/>
          <w:sz w:val="28"/>
        </w:rPr>
        <w:t> : (</w:t>
      </w:r>
      <w:r w:rsidR="00AC2D68">
        <w:rPr>
          <w:b/>
          <w:bCs/>
          <w:sz w:val="28"/>
        </w:rPr>
        <w:t>5,5</w:t>
      </w:r>
      <w:r w:rsidRPr="006A4BC5">
        <w:rPr>
          <w:b/>
          <w:bCs/>
          <w:sz w:val="28"/>
        </w:rPr>
        <w:t>pts</w:t>
      </w:r>
      <w:r>
        <w:rPr>
          <w:b/>
          <w:bCs/>
          <w:sz w:val="28"/>
        </w:rPr>
        <w:t>)</w:t>
      </w:r>
    </w:p>
    <w:p w:rsidR="00BD1695" w:rsidRPr="00943604" w:rsidRDefault="00BD1695" w:rsidP="00BD1695">
      <w:pPr>
        <w:autoSpaceDE w:val="0"/>
        <w:autoSpaceDN w:val="0"/>
        <w:adjustRightInd w:val="0"/>
        <w:rPr>
          <w:color w:val="000000"/>
        </w:rPr>
      </w:pPr>
      <w:r w:rsidRPr="00943604">
        <w:rPr>
          <w:rFonts w:ascii="Arial Black" w:hAnsi="Arial Black" w:cs="Comic Sans MS"/>
          <w:color w:val="000000"/>
        </w:rPr>
        <w:t>1 /</w:t>
      </w:r>
      <w:r w:rsidRPr="00943604">
        <w:rPr>
          <w:rFonts w:ascii="Comic Sans MS" w:hAnsi="Comic Sans MS" w:cs="Comic Sans MS"/>
          <w:color w:val="000000"/>
        </w:rPr>
        <w:t xml:space="preserve"> </w:t>
      </w:r>
      <w:r w:rsidRPr="00943604">
        <w:rPr>
          <w:color w:val="000000"/>
        </w:rPr>
        <w:t xml:space="preserve">Dans la  série de phrases suivantes,  mettez </w:t>
      </w:r>
      <w:r w:rsidRPr="00BD1695">
        <w:rPr>
          <w:b/>
          <w:color w:val="000000"/>
        </w:rPr>
        <w:t>(</w:t>
      </w:r>
      <w:r w:rsidRPr="00BD1695">
        <w:rPr>
          <w:b/>
          <w:color w:val="000000"/>
          <w:sz w:val="28"/>
          <w:szCs w:val="28"/>
        </w:rPr>
        <w:t>vrai)</w:t>
      </w:r>
      <w:r w:rsidRPr="00943604">
        <w:rPr>
          <w:color w:val="000000"/>
        </w:rPr>
        <w:t xml:space="preserve"> ou </w:t>
      </w:r>
      <w:r w:rsidRPr="0021475E">
        <w:rPr>
          <w:b/>
          <w:color w:val="000000"/>
          <w:u w:val="single"/>
        </w:rPr>
        <w:t>(faux)</w:t>
      </w:r>
      <w:r w:rsidRPr="00943604">
        <w:rPr>
          <w:color w:val="000000"/>
        </w:rPr>
        <w:t xml:space="preserve"> devant chaque proposition et corrigez les phrases incorrectes.</w:t>
      </w:r>
    </w:p>
    <w:p w:rsidR="00BD1695" w:rsidRPr="00BD1695" w:rsidRDefault="00BD1695" w:rsidP="00BD1695">
      <w:pPr>
        <w:autoSpaceDE w:val="0"/>
        <w:autoSpaceDN w:val="0"/>
        <w:adjustRightInd w:val="0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  </w:t>
      </w:r>
      <w:r w:rsidRPr="00BD1695">
        <w:rPr>
          <w:rFonts w:ascii="Comic Sans MS" w:hAnsi="Comic Sans MS" w:cs="Comic Sans MS"/>
          <w:color w:val="000000"/>
        </w:rPr>
        <w:t>Le phosphate tunisien :</w:t>
      </w:r>
    </w:p>
    <w:p w:rsidR="00BD1695" w:rsidRPr="00BD1695" w:rsidRDefault="00BD1695" w:rsidP="00BD169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 Black" w:hAnsi="Arial Black" w:cs="Comic Sans MS"/>
          <w:color w:val="000000"/>
        </w:rPr>
      </w:pPr>
      <w:r>
        <w:rPr>
          <w:color w:val="000000"/>
        </w:rPr>
        <w:t>a été formé dans des eaux profondes. (……..)</w:t>
      </w:r>
    </w:p>
    <w:p w:rsidR="00BD1695" w:rsidRPr="00BD1695" w:rsidRDefault="00BD1695" w:rsidP="00BD1695">
      <w:pPr>
        <w:pStyle w:val="Paragraphedeliste"/>
        <w:autoSpaceDE w:val="0"/>
        <w:autoSpaceDN w:val="0"/>
        <w:adjustRightInd w:val="0"/>
        <w:spacing w:line="276" w:lineRule="auto"/>
        <w:ind w:left="-284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…………………………………………………………………………………………………………………..</w:t>
      </w:r>
    </w:p>
    <w:p w:rsidR="00BD1695" w:rsidRPr="00BD1695" w:rsidRDefault="00BD1695" w:rsidP="00BD169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 Black" w:hAnsi="Arial Black" w:cs="Comic Sans MS"/>
          <w:color w:val="000000"/>
        </w:rPr>
      </w:pPr>
      <w:r w:rsidRPr="00BD1695">
        <w:rPr>
          <w:color w:val="000000"/>
        </w:rPr>
        <w:t>se concentre dans la région de Kasserine. (………)</w:t>
      </w:r>
    </w:p>
    <w:p w:rsidR="00BD1695" w:rsidRPr="00BD1695" w:rsidRDefault="00BD1695" w:rsidP="00BD1695">
      <w:pPr>
        <w:autoSpaceDE w:val="0"/>
        <w:autoSpaceDN w:val="0"/>
        <w:adjustRightInd w:val="0"/>
        <w:ind w:left="-284"/>
        <w:rPr>
          <w:color w:val="000000"/>
        </w:rPr>
      </w:pPr>
      <w:r>
        <w:rPr>
          <w:color w:val="000000"/>
        </w:rPr>
        <w:t>……………….………………………………………………………………………………………………….</w:t>
      </w:r>
    </w:p>
    <w:p w:rsidR="00BD1695" w:rsidRPr="0021475E" w:rsidRDefault="00BD1695" w:rsidP="00BD1695">
      <w:pPr>
        <w:autoSpaceDE w:val="0"/>
        <w:autoSpaceDN w:val="0"/>
        <w:adjustRightInd w:val="0"/>
        <w:rPr>
          <w:color w:val="000000"/>
        </w:rPr>
      </w:pPr>
      <w:r>
        <w:rPr>
          <w:rFonts w:ascii="Comic Sans MS" w:hAnsi="Comic Sans MS" w:cs="Comic Sans MS"/>
          <w:color w:val="000000"/>
        </w:rPr>
        <w:t xml:space="preserve">      </w:t>
      </w:r>
      <w:r w:rsidRPr="0021475E">
        <w:rPr>
          <w:rFonts w:ascii="Arial Black" w:hAnsi="Arial Black" w:cs="Comic Sans MS"/>
          <w:color w:val="000000"/>
          <w:sz w:val="28"/>
          <w:szCs w:val="28"/>
        </w:rPr>
        <w:t>c-</w:t>
      </w:r>
      <w:r>
        <w:rPr>
          <w:rFonts w:ascii="Arial Black" w:hAnsi="Arial Black" w:cs="Comic Sans MS"/>
          <w:color w:val="000000"/>
        </w:rPr>
        <w:t xml:space="preserve"> </w:t>
      </w:r>
      <w:r>
        <w:rPr>
          <w:color w:val="000000"/>
        </w:rPr>
        <w:t xml:space="preserve">d’âge Eocène de l’ère tertiaire. ( ……….) </w:t>
      </w:r>
    </w:p>
    <w:p w:rsidR="00BD1695" w:rsidRPr="00BD1695" w:rsidRDefault="00BD1695" w:rsidP="00BD1695">
      <w:pPr>
        <w:autoSpaceDE w:val="0"/>
        <w:autoSpaceDN w:val="0"/>
        <w:adjustRightInd w:val="0"/>
        <w:ind w:left="-284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BD1695" w:rsidRPr="00A77C68" w:rsidRDefault="00BD1695" w:rsidP="00BD1695">
      <w:pPr>
        <w:autoSpaceDE w:val="0"/>
        <w:autoSpaceDN w:val="0"/>
        <w:adjustRightInd w:val="0"/>
        <w:rPr>
          <w:color w:val="000000"/>
        </w:rPr>
      </w:pPr>
      <w:r w:rsidRPr="00A77C68">
        <w:rPr>
          <w:rFonts w:ascii="Arial Black" w:hAnsi="Arial Black" w:cs="Comic Sans MS"/>
          <w:color w:val="000000"/>
          <w:sz w:val="28"/>
          <w:szCs w:val="28"/>
        </w:rPr>
        <w:t>2/</w:t>
      </w:r>
      <w:r>
        <w:rPr>
          <w:rFonts w:ascii="Arial Black" w:hAnsi="Arial Black" w:cs="Comic Sans MS"/>
          <w:color w:val="000000"/>
          <w:sz w:val="28"/>
          <w:szCs w:val="28"/>
        </w:rPr>
        <w:t xml:space="preserve"> </w:t>
      </w:r>
      <w:r w:rsidRPr="00A77C68">
        <w:rPr>
          <w:color w:val="000000"/>
        </w:rPr>
        <w:t>Q</w:t>
      </w:r>
      <w:r>
        <w:rPr>
          <w:color w:val="000000"/>
        </w:rPr>
        <w:t>uelles sont les bonnes conditions favorisant la genèse du phosphate ?</w:t>
      </w:r>
    </w:p>
    <w:p w:rsidR="00E75C4B" w:rsidRPr="00BD1695" w:rsidRDefault="00BD1695" w:rsidP="00BD1695">
      <w:pPr>
        <w:ind w:left="-426"/>
        <w:jc w:val="both"/>
        <w:rPr>
          <w:b/>
          <w:i/>
          <w:iCs/>
          <w:u w:val="single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77FB">
        <w:rPr>
          <w:color w:val="000000"/>
        </w:rPr>
        <w:t>……………………………………………………………………………………………………………………….</w:t>
      </w:r>
    </w:p>
    <w:p w:rsidR="00931983" w:rsidRDefault="009A38E6" w:rsidP="00970DBC">
      <w:pPr>
        <w:ind w:left="-426"/>
        <w:jc w:val="both"/>
        <w:rPr>
          <w:color w:val="000000"/>
        </w:rPr>
      </w:pPr>
      <w:r>
        <w:rPr>
          <w:rFonts w:ascii="Arial Black" w:hAnsi="Arial Black" w:cs="Comic Sans MS"/>
          <w:color w:val="000000"/>
          <w:sz w:val="28"/>
          <w:szCs w:val="28"/>
        </w:rPr>
        <w:t xml:space="preserve">   3</w:t>
      </w:r>
      <w:r w:rsidRPr="00A77C68">
        <w:rPr>
          <w:rFonts w:ascii="Arial Black" w:hAnsi="Arial Black" w:cs="Comic Sans MS"/>
          <w:color w:val="000000"/>
          <w:sz w:val="28"/>
          <w:szCs w:val="28"/>
        </w:rPr>
        <w:t>/</w:t>
      </w:r>
      <w:r w:rsidR="001D4F75">
        <w:rPr>
          <w:rFonts w:ascii="Arial Black" w:hAnsi="Arial Black" w:cs="Comic Sans MS"/>
          <w:color w:val="000000"/>
        </w:rPr>
        <w:t xml:space="preserve"> </w:t>
      </w:r>
      <w:r w:rsidR="001D4F75" w:rsidRPr="001D4F75">
        <w:rPr>
          <w:color w:val="000000"/>
        </w:rPr>
        <w:t>Le</w:t>
      </w:r>
      <w:r w:rsidR="001D4F75">
        <w:rPr>
          <w:color w:val="000000"/>
        </w:rPr>
        <w:t xml:space="preserve"> phosphate de kef Eschfair (Métlaoui) est constituer de grains fins réunis par un ciment.</w:t>
      </w:r>
      <w:r w:rsidR="00931983">
        <w:rPr>
          <w:color w:val="000000"/>
        </w:rPr>
        <w:t xml:space="preserve"> </w:t>
      </w:r>
      <w:r w:rsidR="001D4F75">
        <w:rPr>
          <w:color w:val="000000"/>
        </w:rPr>
        <w:t xml:space="preserve">Il fait </w:t>
      </w:r>
      <w:r w:rsidR="00931983">
        <w:rPr>
          <w:color w:val="000000"/>
        </w:rPr>
        <w:t>effervescence</w:t>
      </w:r>
      <w:r w:rsidR="001D4F75">
        <w:rPr>
          <w:color w:val="000000"/>
        </w:rPr>
        <w:t xml:space="preserve"> avec l’</w:t>
      </w:r>
      <w:r w:rsidR="00931983">
        <w:rPr>
          <w:color w:val="000000"/>
        </w:rPr>
        <w:t>acide chlorhy</w:t>
      </w:r>
      <w:r w:rsidR="001D4F75">
        <w:rPr>
          <w:color w:val="000000"/>
        </w:rPr>
        <w:t>drique</w:t>
      </w:r>
      <w:r w:rsidR="00931983">
        <w:rPr>
          <w:color w:val="000000"/>
        </w:rPr>
        <w:t xml:space="preserve"> et dégage une odeur fétide. Il renferme des fossiles : dents de requin et plancton marin.</w:t>
      </w:r>
    </w:p>
    <w:p w:rsidR="001C3018" w:rsidRPr="00931983" w:rsidRDefault="00931983" w:rsidP="00970DBC">
      <w:pPr>
        <w:ind w:left="-426"/>
        <w:jc w:val="both"/>
        <w:rPr>
          <w:b/>
          <w:iCs/>
        </w:rPr>
      </w:pPr>
      <w:r>
        <w:rPr>
          <w:color w:val="000000"/>
        </w:rPr>
        <w:t xml:space="preserve">  </w:t>
      </w:r>
      <w:r w:rsidRPr="00931983">
        <w:rPr>
          <w:b/>
          <w:color w:val="000000"/>
        </w:rPr>
        <w:t>D’après ces données, déduisez les propriétés et le lieu de formation du phosphate de kef Eschfair.</w:t>
      </w:r>
      <w:r w:rsidR="001D4F75" w:rsidRPr="00931983">
        <w:rPr>
          <w:b/>
          <w:color w:val="000000"/>
        </w:rPr>
        <w:t xml:space="preserve">  </w:t>
      </w:r>
    </w:p>
    <w:p w:rsidR="00E72AEA" w:rsidRPr="00AC2D68" w:rsidRDefault="00931983" w:rsidP="00AC2D68">
      <w:pPr>
        <w:ind w:left="-426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2D68">
        <w:rPr>
          <w:iCs/>
        </w:rPr>
        <w:t>………………………………………………………………………………………………………………………</w:t>
      </w: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746D08" w:rsidRDefault="00746D08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6C77FB" w:rsidRDefault="006C77FB" w:rsidP="00970DBC">
      <w:pPr>
        <w:jc w:val="both"/>
        <w:rPr>
          <w:rFonts w:ascii="Algerian" w:hAnsi="Algerian"/>
          <w:b/>
          <w:bCs/>
          <w:i/>
          <w:sz w:val="32"/>
          <w:szCs w:val="32"/>
          <w:u w:val="single"/>
        </w:rPr>
      </w:pPr>
    </w:p>
    <w:p w:rsidR="00970DBC" w:rsidRPr="008522A4" w:rsidRDefault="00970DBC" w:rsidP="00970DBC">
      <w:pPr>
        <w:jc w:val="both"/>
        <w:rPr>
          <w:bCs/>
          <w:i/>
          <w:iCs/>
          <w:sz w:val="32"/>
          <w:szCs w:val="32"/>
          <w:u w:val="single"/>
        </w:rPr>
      </w:pPr>
      <w:r w:rsidRPr="008522A4">
        <w:rPr>
          <w:rFonts w:ascii="Algerian" w:hAnsi="Algerian"/>
          <w:b/>
          <w:bCs/>
          <w:i/>
          <w:sz w:val="32"/>
          <w:szCs w:val="32"/>
          <w:u w:val="single"/>
        </w:rPr>
        <w:lastRenderedPageBreak/>
        <w:t>PARTIE II : (10 points)</w:t>
      </w:r>
    </w:p>
    <w:p w:rsidR="00970DBC" w:rsidRPr="003E6434" w:rsidRDefault="00970DBC" w:rsidP="00970DBC">
      <w:pPr>
        <w:spacing w:line="240" w:lineRule="atLeast"/>
        <w:ind w:left="-426"/>
        <w:rPr>
          <w:b/>
          <w:bCs/>
          <w:sz w:val="28"/>
        </w:rPr>
      </w:pPr>
      <w:r w:rsidRPr="006A4BC5">
        <w:rPr>
          <w:b/>
          <w:bCs/>
          <w:sz w:val="28"/>
          <w:u w:val="single"/>
        </w:rPr>
        <w:t>EXERCICE N°</w:t>
      </w:r>
      <w:r>
        <w:rPr>
          <w:b/>
          <w:bCs/>
          <w:sz w:val="28"/>
          <w:u w:val="single"/>
        </w:rPr>
        <w:t>1</w:t>
      </w:r>
      <w:r>
        <w:rPr>
          <w:b/>
          <w:bCs/>
          <w:sz w:val="28"/>
        </w:rPr>
        <w:t> : (</w:t>
      </w:r>
      <w:r w:rsidR="00175D99">
        <w:rPr>
          <w:b/>
          <w:bCs/>
          <w:sz w:val="28"/>
        </w:rPr>
        <w:t>6</w:t>
      </w:r>
      <w:r w:rsidRPr="006A4BC5">
        <w:rPr>
          <w:b/>
          <w:bCs/>
          <w:sz w:val="28"/>
        </w:rPr>
        <w:t xml:space="preserve"> pts)</w:t>
      </w:r>
    </w:p>
    <w:p w:rsidR="00970DBC" w:rsidRDefault="00970DBC" w:rsidP="00970DBC">
      <w:pPr>
        <w:spacing w:line="240" w:lineRule="atLeast"/>
        <w:rPr>
          <w:bCs/>
          <w:iCs/>
        </w:rPr>
      </w:pPr>
    </w:p>
    <w:p w:rsidR="00133229" w:rsidRDefault="00133229" w:rsidP="00133229">
      <w:pPr>
        <w:ind w:firstLine="708"/>
        <w:jc w:val="both"/>
      </w:pPr>
      <w:r w:rsidRPr="00C7075A">
        <w:t xml:space="preserve">En vue </w:t>
      </w:r>
      <w:r>
        <w:t>de chercher les ressources en eau dans une région, on a réalisé une coupe géologique (Document 1).</w:t>
      </w: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</w:p>
    <w:p w:rsidR="00133229" w:rsidRDefault="00133229" w:rsidP="00133229">
      <w:pPr>
        <w:jc w:val="both"/>
      </w:pPr>
      <w:r w:rsidRPr="006D3459">
        <w:rPr>
          <w:b/>
        </w:rPr>
        <w:t>1/</w:t>
      </w:r>
      <w:r>
        <w:t xml:space="preserve"> </w:t>
      </w:r>
      <w:r w:rsidRPr="00325CED">
        <w:rPr>
          <w:u w:val="single"/>
        </w:rPr>
        <w:t>Localisez</w:t>
      </w:r>
      <w:r>
        <w:t xml:space="preserve"> en colorant la (ou les) nappe (s) possible (s) et </w:t>
      </w:r>
      <w:r w:rsidRPr="00325CED">
        <w:rPr>
          <w:u w:val="single"/>
        </w:rPr>
        <w:t xml:space="preserve">utilisez la lettre </w:t>
      </w:r>
      <w:r w:rsidRPr="00325CED">
        <w:rPr>
          <w:b/>
          <w:sz w:val="28"/>
          <w:szCs w:val="28"/>
          <w:u w:val="single"/>
        </w:rPr>
        <w:t>N</w:t>
      </w:r>
      <w:r>
        <w:t xml:space="preserve"> pour la (ou les) symbolisez.</w:t>
      </w:r>
    </w:p>
    <w:p w:rsidR="00133229" w:rsidRDefault="00133229" w:rsidP="00133229">
      <w:pPr>
        <w:jc w:val="both"/>
        <w:rPr>
          <w:b/>
        </w:rPr>
      </w:pPr>
    </w:p>
    <w:p w:rsidR="00133229" w:rsidRDefault="00133229" w:rsidP="00133229">
      <w:pPr>
        <w:jc w:val="both"/>
      </w:pPr>
      <w:r w:rsidRPr="006D3459">
        <w:rPr>
          <w:b/>
        </w:rPr>
        <w:t>2/</w:t>
      </w:r>
      <w:r>
        <w:t xml:space="preserve"> Que représente </w:t>
      </w:r>
      <w:r w:rsidRPr="00847238">
        <w:rPr>
          <w:b/>
          <w:sz w:val="28"/>
          <w:szCs w:val="28"/>
        </w:rPr>
        <w:t>S</w:t>
      </w:r>
      <w:r w:rsidRPr="00847238">
        <w:rPr>
          <w:b/>
          <w:sz w:val="28"/>
          <w:szCs w:val="28"/>
          <w:vertAlign w:val="subscript"/>
        </w:rPr>
        <w:t>1</w:t>
      </w:r>
      <w:r>
        <w:t xml:space="preserve"> et </w:t>
      </w:r>
      <w:r w:rsidRPr="00847238">
        <w:rPr>
          <w:b/>
          <w:sz w:val="28"/>
          <w:szCs w:val="28"/>
        </w:rPr>
        <w:t>S</w:t>
      </w:r>
      <w:r w:rsidRPr="00847238">
        <w:rPr>
          <w:b/>
          <w:sz w:val="28"/>
          <w:szCs w:val="28"/>
          <w:vertAlign w:val="subscript"/>
        </w:rPr>
        <w:t>2</w:t>
      </w:r>
      <w:r>
        <w:t> ?</w:t>
      </w:r>
    </w:p>
    <w:p w:rsidR="00133229" w:rsidRPr="00C7075A" w:rsidRDefault="00133229" w:rsidP="0013322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229" w:rsidRDefault="00133229" w:rsidP="00133229">
      <w:pPr>
        <w:jc w:val="both"/>
      </w:pPr>
      <w:r w:rsidRPr="006D3459">
        <w:rPr>
          <w:b/>
        </w:rPr>
        <w:t>3/</w:t>
      </w:r>
      <w:r w:rsidRPr="00A574E0">
        <w:t xml:space="preserve"> </w:t>
      </w:r>
      <w:r>
        <w:t>Précisez la (ou les) nature (s) de cette (ou ces) nappes. Justifiez.</w:t>
      </w:r>
    </w:p>
    <w:p w:rsidR="00133229" w:rsidRDefault="00133229" w:rsidP="0013322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229" w:rsidRDefault="00133229" w:rsidP="00133229">
      <w:pPr>
        <w:jc w:val="both"/>
      </w:pPr>
      <w:r w:rsidRPr="006D3459">
        <w:rPr>
          <w:b/>
        </w:rPr>
        <w:t>4/</w:t>
      </w:r>
      <w:r>
        <w:t xml:space="preserve"> Déterminez la nature de chacun des puits </w:t>
      </w:r>
      <w:r w:rsidRPr="0096748C">
        <w:rPr>
          <w:b/>
          <w:sz w:val="28"/>
          <w:szCs w:val="28"/>
        </w:rPr>
        <w:t>P</w:t>
      </w:r>
      <w:r w:rsidRPr="0096748C">
        <w:rPr>
          <w:b/>
          <w:sz w:val="28"/>
          <w:szCs w:val="28"/>
          <w:vertAlign w:val="subscript"/>
        </w:rPr>
        <w:t>1</w:t>
      </w:r>
      <w:r>
        <w:t xml:space="preserve"> et </w:t>
      </w:r>
      <w:r w:rsidRPr="0096748C">
        <w:rPr>
          <w:b/>
          <w:sz w:val="28"/>
          <w:szCs w:val="28"/>
        </w:rPr>
        <w:t>P</w:t>
      </w:r>
      <w:r w:rsidRPr="0096748C">
        <w:rPr>
          <w:b/>
          <w:sz w:val="28"/>
          <w:szCs w:val="28"/>
          <w:vertAlign w:val="subscript"/>
        </w:rPr>
        <w:t>2</w:t>
      </w:r>
      <w:r>
        <w:t>. Justifiez la réponse.</w:t>
      </w:r>
    </w:p>
    <w:p w:rsidR="00133229" w:rsidRDefault="00133229" w:rsidP="0013322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229" w:rsidRDefault="00133229" w:rsidP="00133229">
      <w:pPr>
        <w:jc w:val="both"/>
      </w:pPr>
      <w:r w:rsidRPr="006D3459">
        <w:rPr>
          <w:b/>
        </w:rPr>
        <w:t>5/</w:t>
      </w:r>
      <w:r>
        <w:t xml:space="preserve"> Indiquez sur </w:t>
      </w:r>
      <w:r w:rsidRPr="00C30DB2">
        <w:rPr>
          <w:u w:val="single"/>
        </w:rPr>
        <w:t>le document 1</w:t>
      </w:r>
      <w:r>
        <w:t>, le sens du mouvement de l’eau entre la rivière et la nappe avoisinante. Justifiez la réponse.</w:t>
      </w:r>
    </w:p>
    <w:p w:rsidR="00133229" w:rsidRDefault="00133229" w:rsidP="0013322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3229" w:rsidRDefault="00133229" w:rsidP="00133229">
      <w:pPr>
        <w:jc w:val="both"/>
      </w:pPr>
      <w:r w:rsidRPr="00BA5346">
        <w:rPr>
          <w:b/>
        </w:rPr>
        <w:t>6/</w:t>
      </w:r>
      <w:r>
        <w:t xml:space="preserve"> Représentez par des flèches le sens de l’écoulement d’eau dans la (ou les) nappes du </w:t>
      </w:r>
      <w:r w:rsidRPr="00CE383E">
        <w:rPr>
          <w:u w:val="single"/>
        </w:rPr>
        <w:t>document1</w:t>
      </w:r>
      <w:r>
        <w:t>.</w:t>
      </w:r>
    </w:p>
    <w:p w:rsidR="00E75C4B" w:rsidRDefault="00E75C4B" w:rsidP="00970DBC">
      <w:pPr>
        <w:spacing w:line="240" w:lineRule="atLeast"/>
        <w:rPr>
          <w:bCs/>
          <w:iCs/>
        </w:rPr>
      </w:pPr>
    </w:p>
    <w:p w:rsidR="00970DBC" w:rsidRPr="00423761" w:rsidRDefault="00970DBC" w:rsidP="00970DBC">
      <w:pPr>
        <w:jc w:val="both"/>
      </w:pPr>
    </w:p>
    <w:p w:rsidR="00970DBC" w:rsidRDefault="00970DBC" w:rsidP="00970DBC">
      <w:pPr>
        <w:spacing w:line="240" w:lineRule="atLeast"/>
        <w:rPr>
          <w:bCs/>
          <w:iCs/>
        </w:rPr>
      </w:pPr>
    </w:p>
    <w:p w:rsidR="00970DBC" w:rsidRDefault="00970DBC" w:rsidP="00970DBC">
      <w:pPr>
        <w:autoSpaceDE w:val="0"/>
        <w:autoSpaceDN w:val="0"/>
        <w:adjustRightInd w:val="0"/>
        <w:rPr>
          <w:b/>
          <w:bCs/>
          <w:sz w:val="28"/>
        </w:rPr>
      </w:pPr>
      <w:r w:rsidRPr="006A4BC5">
        <w:rPr>
          <w:b/>
          <w:bCs/>
          <w:sz w:val="28"/>
          <w:u w:val="single"/>
        </w:rPr>
        <w:lastRenderedPageBreak/>
        <w:t>EXERCICE N°</w:t>
      </w:r>
      <w:r>
        <w:rPr>
          <w:b/>
          <w:bCs/>
          <w:sz w:val="28"/>
          <w:u w:val="single"/>
        </w:rPr>
        <w:t>2</w:t>
      </w:r>
      <w:r>
        <w:rPr>
          <w:b/>
          <w:bCs/>
          <w:sz w:val="28"/>
        </w:rPr>
        <w:t> : (</w:t>
      </w:r>
      <w:r w:rsidR="00175D99">
        <w:rPr>
          <w:b/>
          <w:bCs/>
          <w:sz w:val="28"/>
        </w:rPr>
        <w:t>4</w:t>
      </w:r>
      <w:r w:rsidRPr="006A4BC5">
        <w:rPr>
          <w:b/>
          <w:bCs/>
          <w:sz w:val="28"/>
        </w:rPr>
        <w:t xml:space="preserve"> pts)</w:t>
      </w:r>
    </w:p>
    <w:p w:rsidR="00E45102" w:rsidRDefault="00970DBC" w:rsidP="00E45102">
      <w:pPr>
        <w:tabs>
          <w:tab w:val="left" w:pos="8820"/>
        </w:tabs>
        <w:jc w:val="both"/>
      </w:pPr>
      <w:r w:rsidRPr="00D32FB5">
        <w:rPr>
          <w:rFonts w:ascii="Arial Black" w:eastAsiaTheme="minorHAnsi" w:hAnsi="Arial Black"/>
          <w:b/>
          <w:bCs/>
          <w:i/>
          <w:sz w:val="28"/>
          <w:szCs w:val="28"/>
          <w:lang w:eastAsia="en-US"/>
        </w:rPr>
        <w:t xml:space="preserve"> </w:t>
      </w:r>
      <w:r w:rsidR="00E45102">
        <w:t xml:space="preserve">Le </w:t>
      </w:r>
      <w:r w:rsidR="00E45102" w:rsidRPr="00AE483D">
        <w:rPr>
          <w:b/>
          <w:i/>
          <w:u w:val="single"/>
        </w:rPr>
        <w:t xml:space="preserve">document </w:t>
      </w:r>
      <w:r w:rsidR="00E45102">
        <w:rPr>
          <w:b/>
          <w:i/>
          <w:u w:val="single"/>
        </w:rPr>
        <w:t>2</w:t>
      </w:r>
      <w:r w:rsidR="00E45102">
        <w:t xml:space="preserve"> ci-dessous représente un extrait d’une carte.</w:t>
      </w: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Pr="001A260C" w:rsidRDefault="00E45102" w:rsidP="00E45102">
      <w:pPr>
        <w:tabs>
          <w:tab w:val="left" w:pos="8820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Document 2</w:t>
      </w: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</w:p>
    <w:p w:rsidR="00E45102" w:rsidRPr="001A260C" w:rsidRDefault="00E45102" w:rsidP="00E45102">
      <w:pPr>
        <w:tabs>
          <w:tab w:val="left" w:pos="8820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Document 3</w:t>
      </w:r>
    </w:p>
    <w:p w:rsidR="00E45102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  <w:r w:rsidRPr="00AE483D">
        <w:rPr>
          <w:b/>
          <w:sz w:val="28"/>
          <w:szCs w:val="28"/>
        </w:rPr>
        <w:t>1*</w:t>
      </w:r>
      <w:r>
        <w:rPr>
          <w:b/>
          <w:sz w:val="28"/>
          <w:szCs w:val="28"/>
        </w:rPr>
        <w:t xml:space="preserve"> </w:t>
      </w:r>
      <w:r>
        <w:t>De quel carte s’agit-il ? Justifiez la réponse.</w:t>
      </w:r>
    </w:p>
    <w:p w:rsidR="00E45102" w:rsidRDefault="00E45102" w:rsidP="00E45102">
      <w:pPr>
        <w:tabs>
          <w:tab w:val="left" w:pos="8820"/>
        </w:tabs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102" w:rsidRPr="00AE483D" w:rsidRDefault="00E45102" w:rsidP="00E45102">
      <w:pPr>
        <w:tabs>
          <w:tab w:val="left" w:pos="8820"/>
        </w:tabs>
        <w:jc w:val="both"/>
      </w:pPr>
    </w:p>
    <w:p w:rsidR="00E45102" w:rsidRDefault="00E45102" w:rsidP="00E45102">
      <w:pPr>
        <w:tabs>
          <w:tab w:val="left" w:pos="8820"/>
        </w:tabs>
        <w:jc w:val="both"/>
      </w:pPr>
      <w:r>
        <w:rPr>
          <w:b/>
          <w:sz w:val="28"/>
          <w:szCs w:val="28"/>
        </w:rPr>
        <w:t>2</w:t>
      </w:r>
      <w:r w:rsidRPr="00AE483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>
        <w:t>Comment sont les pendages dans chacune des deux zones de la carte ?</w:t>
      </w:r>
    </w:p>
    <w:p w:rsidR="00E45102" w:rsidRPr="00AE483D" w:rsidRDefault="00E45102" w:rsidP="00E45102">
      <w:pPr>
        <w:tabs>
          <w:tab w:val="left" w:pos="8820"/>
        </w:tabs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5102" w:rsidRDefault="00E45102" w:rsidP="00E45102">
      <w:pPr>
        <w:tabs>
          <w:tab w:val="left" w:pos="8820"/>
        </w:tabs>
        <w:jc w:val="both"/>
      </w:pPr>
      <w:r>
        <w:rPr>
          <w:b/>
          <w:sz w:val="28"/>
          <w:szCs w:val="28"/>
        </w:rPr>
        <w:t>3</w:t>
      </w:r>
      <w:r w:rsidRPr="00AE483D">
        <w:rPr>
          <w:b/>
          <w:sz w:val="28"/>
          <w:szCs w:val="28"/>
        </w:rPr>
        <w:t>*</w:t>
      </w:r>
      <w:r>
        <w:t xml:space="preserve"> Déduisez la structure géologique de chaque zone.</w:t>
      </w:r>
    </w:p>
    <w:p w:rsidR="00E45102" w:rsidRDefault="00E45102" w:rsidP="00E45102">
      <w:pPr>
        <w:tabs>
          <w:tab w:val="left" w:pos="8820"/>
        </w:tabs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5102" w:rsidRDefault="00E45102" w:rsidP="00E45102">
      <w:pPr>
        <w:tabs>
          <w:tab w:val="left" w:pos="8820"/>
        </w:tabs>
        <w:jc w:val="both"/>
      </w:pPr>
      <w:r>
        <w:t>……………………………………………………………………………………………………………….</w:t>
      </w:r>
    </w:p>
    <w:p w:rsidR="00E45102" w:rsidRPr="00EF768F" w:rsidRDefault="00E45102" w:rsidP="00E45102">
      <w:pPr>
        <w:tabs>
          <w:tab w:val="left" w:pos="8820"/>
        </w:tabs>
        <w:jc w:val="both"/>
      </w:pPr>
      <w:r>
        <w:rPr>
          <w:b/>
          <w:sz w:val="28"/>
          <w:szCs w:val="28"/>
        </w:rPr>
        <w:t>4</w:t>
      </w:r>
      <w:r w:rsidRPr="00AE483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>
        <w:t xml:space="preserve">Représenter, sur le </w:t>
      </w:r>
      <w:r w:rsidRPr="00EF768F">
        <w:rPr>
          <w:b/>
          <w:i/>
        </w:rPr>
        <w:t>document 3</w:t>
      </w:r>
      <w:r>
        <w:t xml:space="preserve">, la coupe correspondante au trait </w:t>
      </w:r>
      <w:r w:rsidRPr="00EF768F">
        <w:rPr>
          <w:b/>
        </w:rPr>
        <w:t>AB</w:t>
      </w:r>
      <w:r>
        <w:rPr>
          <w:b/>
        </w:rPr>
        <w:t>.</w:t>
      </w:r>
      <w:r>
        <w:t> </w:t>
      </w:r>
    </w:p>
    <w:p w:rsidR="00363619" w:rsidRDefault="00363619" w:rsidP="00970DBC">
      <w:pPr>
        <w:spacing w:line="240" w:lineRule="atLeast"/>
      </w:pPr>
    </w:p>
    <w:p w:rsidR="00363619" w:rsidRDefault="00363619" w:rsidP="00970DBC">
      <w:pPr>
        <w:spacing w:line="240" w:lineRule="atLeast"/>
      </w:pPr>
    </w:p>
    <w:p w:rsidR="00363619" w:rsidRDefault="00363619" w:rsidP="00970DBC">
      <w:pPr>
        <w:spacing w:line="240" w:lineRule="atLeast"/>
      </w:pPr>
      <w:r w:rsidRPr="00CA236E">
        <w:rPr>
          <w:i/>
          <w:noProof/>
          <w:sz w:val="22"/>
          <w:szCs w:val="22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457.05pt;margin-top:8.65pt;width:45pt;height:60.8pt;z-index:251662336"/>
        </w:pict>
      </w:r>
    </w:p>
    <w:p w:rsidR="00363619" w:rsidRPr="00DF339C" w:rsidRDefault="00363619" w:rsidP="00970DBC">
      <w:pPr>
        <w:spacing w:line="240" w:lineRule="atLeast"/>
      </w:pPr>
      <w:r w:rsidRPr="00CA236E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183.8pt;margin-top:6.3pt;width:230.2pt;height:59.1pt;z-index:251661312" adj="5665" fillcolor="black">
            <v:shadow color="#868686"/>
            <v:textpath style="font-family:&quot;Impact&quot;;font-size:14pt;v-text-kern:t" trim="t" fitpath="t" xscale="f" string="Bon travail&#10;&#10;"/>
            <w10:wrap type="square" side="left"/>
          </v:shape>
        </w:pict>
      </w:r>
    </w:p>
    <w:p w:rsidR="00970DBC" w:rsidRDefault="00970DBC" w:rsidP="00970DBC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921F24" w:rsidRPr="003A5815" w:rsidRDefault="00970DBC" w:rsidP="003A5815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3A5815">
        <w:rPr>
          <w:sz w:val="22"/>
          <w:szCs w:val="22"/>
        </w:rPr>
        <w:t xml:space="preserve">                          </w:t>
      </w:r>
    </w:p>
    <w:sectPr w:rsidR="00921F24" w:rsidRPr="003A5815" w:rsidSect="00931983">
      <w:headerReference w:type="default" r:id="rId7"/>
      <w:footerReference w:type="even" r:id="rId8"/>
      <w:footerReference w:type="default" r:id="rId9"/>
      <w:pgSz w:w="12240" w:h="15840" w:code="1"/>
      <w:pgMar w:top="568" w:right="720" w:bottom="567" w:left="1134" w:header="680" w:footer="680" w:gutter="0"/>
      <w:pgBorders w:offsetFrom="page">
        <w:top w:val="thinThickSmallGap" w:sz="36" w:space="24" w:color="auto"/>
        <w:left w:val="thinThick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4E5" w:rsidRDefault="00D334E5" w:rsidP="003C1AEB">
      <w:r>
        <w:separator/>
      </w:r>
    </w:p>
  </w:endnote>
  <w:endnote w:type="continuationSeparator" w:id="1">
    <w:p w:rsidR="00D334E5" w:rsidRDefault="00D334E5" w:rsidP="003C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83" w:rsidRDefault="00CA236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3198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1983" w:rsidRDefault="009319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0376"/>
      <w:docPartObj>
        <w:docPartGallery w:val="Page Numbers (Bottom of Page)"/>
        <w:docPartUnique/>
      </w:docPartObj>
    </w:sdtPr>
    <w:sdtContent>
      <w:p w:rsidR="00931983" w:rsidRDefault="00CA236E">
        <w:pPr>
          <w:pStyle w:val="Pieddepage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49" type="#_x0000_t185" style="position:absolute;margin-left:0;margin-top:0;width:44.45pt;height:18.8pt;z-index:251657216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49" inset=",0,,0">
                <w:txbxContent>
                  <w:p w:rsidR="00931983" w:rsidRDefault="00CA236E">
                    <w:pPr>
                      <w:jc w:val="center"/>
                    </w:pPr>
                    <w:fldSimple w:instr=" PAGE    \* MERGEFORMAT ">
                      <w:r w:rsidR="006C77FB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4E5" w:rsidRDefault="00D334E5" w:rsidP="003C1AEB">
      <w:r>
        <w:separator/>
      </w:r>
    </w:p>
  </w:footnote>
  <w:footnote w:type="continuationSeparator" w:id="1">
    <w:p w:rsidR="00D334E5" w:rsidRDefault="00D334E5" w:rsidP="003C1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83" w:rsidRDefault="00931983" w:rsidP="00931983">
    <w:pPr>
      <w:pStyle w:val="En-tte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C8F"/>
    <w:multiLevelType w:val="hybridMultilevel"/>
    <w:tmpl w:val="923228A4"/>
    <w:lvl w:ilvl="0" w:tplc="24D8C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B54"/>
    <w:multiLevelType w:val="hybridMultilevel"/>
    <w:tmpl w:val="74B2626A"/>
    <w:lvl w:ilvl="0" w:tplc="14F8EE2A">
      <w:start w:val="1"/>
      <w:numFmt w:val="decimal"/>
      <w:lvlText w:val="%1)"/>
      <w:lvlJc w:val="left"/>
      <w:pPr>
        <w:ind w:left="76" w:hanging="360"/>
      </w:pPr>
      <w:rPr>
        <w:rFonts w:ascii="Tahoma,Bold" w:eastAsiaTheme="minorHAnsi" w:hAnsi="Tahoma,Bold" w:cs="Tahoma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FB1D57"/>
    <w:multiLevelType w:val="hybridMultilevel"/>
    <w:tmpl w:val="71461F2E"/>
    <w:lvl w:ilvl="0" w:tplc="771AA228">
      <w:start w:val="1"/>
      <w:numFmt w:val="decimal"/>
      <w:lvlText w:val="%1-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40635649"/>
    <w:multiLevelType w:val="hybridMultilevel"/>
    <w:tmpl w:val="B49C393A"/>
    <w:lvl w:ilvl="0" w:tplc="DA6021FA">
      <w:start w:val="1"/>
      <w:numFmt w:val="low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26DF3"/>
    <w:multiLevelType w:val="hybridMultilevel"/>
    <w:tmpl w:val="1CFE8928"/>
    <w:lvl w:ilvl="0" w:tplc="535A34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70DBC"/>
    <w:rsid w:val="00024C75"/>
    <w:rsid w:val="0005126C"/>
    <w:rsid w:val="0011728D"/>
    <w:rsid w:val="00133229"/>
    <w:rsid w:val="00175D99"/>
    <w:rsid w:val="001C3018"/>
    <w:rsid w:val="001D4F75"/>
    <w:rsid w:val="00277C4D"/>
    <w:rsid w:val="003438F3"/>
    <w:rsid w:val="0036032B"/>
    <w:rsid w:val="00363619"/>
    <w:rsid w:val="003A5815"/>
    <w:rsid w:val="003C1AEB"/>
    <w:rsid w:val="00411468"/>
    <w:rsid w:val="004925D9"/>
    <w:rsid w:val="004B674D"/>
    <w:rsid w:val="005E0D29"/>
    <w:rsid w:val="00694603"/>
    <w:rsid w:val="006C77FB"/>
    <w:rsid w:val="007224B2"/>
    <w:rsid w:val="00746D08"/>
    <w:rsid w:val="0076478F"/>
    <w:rsid w:val="00792D75"/>
    <w:rsid w:val="007A4157"/>
    <w:rsid w:val="00844176"/>
    <w:rsid w:val="008811C0"/>
    <w:rsid w:val="0088385E"/>
    <w:rsid w:val="009169F0"/>
    <w:rsid w:val="00921F24"/>
    <w:rsid w:val="00931983"/>
    <w:rsid w:val="00970DBC"/>
    <w:rsid w:val="009A38E6"/>
    <w:rsid w:val="00A0148D"/>
    <w:rsid w:val="00A56735"/>
    <w:rsid w:val="00A84D41"/>
    <w:rsid w:val="00AB6C99"/>
    <w:rsid w:val="00AC2D68"/>
    <w:rsid w:val="00AD4940"/>
    <w:rsid w:val="00B477ED"/>
    <w:rsid w:val="00BC3808"/>
    <w:rsid w:val="00BD1695"/>
    <w:rsid w:val="00BD68FA"/>
    <w:rsid w:val="00CA236E"/>
    <w:rsid w:val="00CA423E"/>
    <w:rsid w:val="00CF3F6B"/>
    <w:rsid w:val="00D334E5"/>
    <w:rsid w:val="00D33C5C"/>
    <w:rsid w:val="00DF08C7"/>
    <w:rsid w:val="00E238E4"/>
    <w:rsid w:val="00E45102"/>
    <w:rsid w:val="00E72AEA"/>
    <w:rsid w:val="00E75C4B"/>
    <w:rsid w:val="00E946C3"/>
    <w:rsid w:val="00E95DBA"/>
    <w:rsid w:val="00EB058B"/>
    <w:rsid w:val="00EF224B"/>
    <w:rsid w:val="00FB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0DBC"/>
    <w:pPr>
      <w:keepNext/>
      <w:framePr w:hSpace="141" w:wrap="notBeside" w:hAnchor="margin" w:y="-903"/>
      <w:jc w:val="center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70DBC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styleId="Emphaseple">
    <w:name w:val="Subtle Emphasis"/>
    <w:basedOn w:val="Policepardfaut"/>
    <w:uiPriority w:val="19"/>
    <w:qFormat/>
    <w:rsid w:val="00970DBC"/>
    <w:rPr>
      <w:i/>
      <w:iCs/>
      <w:color w:val="808080" w:themeColor="text1" w:themeTint="7F"/>
    </w:rPr>
  </w:style>
  <w:style w:type="paragraph" w:styleId="Pieddepage">
    <w:name w:val="footer"/>
    <w:basedOn w:val="Normal"/>
    <w:link w:val="PieddepageCar"/>
    <w:rsid w:val="00970DB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970DB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70DBC"/>
  </w:style>
  <w:style w:type="table" w:styleId="Grilledutableau">
    <w:name w:val="Table Grid"/>
    <w:basedOn w:val="TableauNormal"/>
    <w:rsid w:val="00970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70D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70D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0D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DBC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semiHidden/>
    <w:rsid w:val="00E946C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E946C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10</cp:revision>
  <dcterms:created xsi:type="dcterms:W3CDTF">2019-12-03T19:47:00Z</dcterms:created>
  <dcterms:modified xsi:type="dcterms:W3CDTF">2019-12-03T20:26:00Z</dcterms:modified>
</cp:coreProperties>
</file>